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8C" w:rsidRDefault="00A22C8C">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br/>
      </w:r>
    </w:p>
    <w:p w:rsidR="00A22C8C" w:rsidRDefault="00A22C8C">
      <w:pPr>
        <w:widowControl w:val="0"/>
        <w:autoSpaceDE w:val="0"/>
        <w:autoSpaceDN w:val="0"/>
        <w:adjustRightInd w:val="0"/>
        <w:spacing w:after="0" w:line="240" w:lineRule="auto"/>
        <w:jc w:val="both"/>
        <w:outlineLvl w:val="0"/>
        <w:rPr>
          <w:rFonts w:ascii="Calibri" w:hAnsi="Calibri" w:cs="Calibri"/>
        </w:rPr>
      </w:pPr>
    </w:p>
    <w:p w:rsidR="00A22C8C" w:rsidRDefault="00A22C8C">
      <w:pPr>
        <w:widowControl w:val="0"/>
        <w:autoSpaceDE w:val="0"/>
        <w:autoSpaceDN w:val="0"/>
        <w:adjustRightInd w:val="0"/>
        <w:spacing w:after="0" w:line="240" w:lineRule="auto"/>
        <w:jc w:val="right"/>
        <w:rPr>
          <w:rFonts w:ascii="Calibri" w:hAnsi="Calibri" w:cs="Calibri"/>
        </w:rPr>
      </w:pPr>
      <w:r>
        <w:rPr>
          <w:rFonts w:ascii="Calibri" w:hAnsi="Calibri" w:cs="Calibri"/>
        </w:rPr>
        <w:t>Утверждаю</w:t>
      </w:r>
    </w:p>
    <w:p w:rsidR="00A22C8C" w:rsidRDefault="00A22C8C">
      <w:pPr>
        <w:widowControl w:val="0"/>
        <w:autoSpaceDE w:val="0"/>
        <w:autoSpaceDN w:val="0"/>
        <w:adjustRightInd w:val="0"/>
        <w:spacing w:after="0" w:line="240" w:lineRule="auto"/>
        <w:jc w:val="right"/>
        <w:rPr>
          <w:rFonts w:ascii="Calibri" w:hAnsi="Calibri" w:cs="Calibri"/>
        </w:rPr>
      </w:pPr>
      <w:r>
        <w:rPr>
          <w:rFonts w:ascii="Calibri" w:hAnsi="Calibri" w:cs="Calibri"/>
        </w:rPr>
        <w:t>Вице-президент ОАО "РЖД"</w:t>
      </w:r>
    </w:p>
    <w:p w:rsidR="00A22C8C" w:rsidRDefault="00A22C8C">
      <w:pPr>
        <w:widowControl w:val="0"/>
        <w:autoSpaceDE w:val="0"/>
        <w:autoSpaceDN w:val="0"/>
        <w:adjustRightInd w:val="0"/>
        <w:spacing w:after="0" w:line="240" w:lineRule="auto"/>
        <w:jc w:val="right"/>
        <w:rPr>
          <w:rFonts w:ascii="Calibri" w:hAnsi="Calibri" w:cs="Calibri"/>
        </w:rPr>
      </w:pPr>
      <w:r>
        <w:rPr>
          <w:rFonts w:ascii="Calibri" w:hAnsi="Calibri" w:cs="Calibri"/>
        </w:rPr>
        <w:t>В.А.ПОПОВ</w:t>
      </w:r>
    </w:p>
    <w:p w:rsidR="00A22C8C" w:rsidRDefault="00A22C8C">
      <w:pPr>
        <w:widowControl w:val="0"/>
        <w:autoSpaceDE w:val="0"/>
        <w:autoSpaceDN w:val="0"/>
        <w:adjustRightInd w:val="0"/>
        <w:spacing w:after="0" w:line="240" w:lineRule="auto"/>
        <w:jc w:val="right"/>
        <w:rPr>
          <w:rFonts w:ascii="Calibri" w:hAnsi="Calibri" w:cs="Calibri"/>
        </w:rPr>
      </w:pPr>
      <w:r>
        <w:rPr>
          <w:rFonts w:ascii="Calibri" w:hAnsi="Calibri" w:cs="Calibri"/>
        </w:rPr>
        <w:t>22 февраля 2007 г. N ВП-1880</w:t>
      </w:r>
    </w:p>
    <w:p w:rsidR="00A22C8C" w:rsidRDefault="00A22C8C">
      <w:pPr>
        <w:widowControl w:val="0"/>
        <w:autoSpaceDE w:val="0"/>
        <w:autoSpaceDN w:val="0"/>
        <w:adjustRightInd w:val="0"/>
        <w:spacing w:after="0" w:line="240" w:lineRule="auto"/>
        <w:jc w:val="center"/>
        <w:rPr>
          <w:rFonts w:ascii="Calibri" w:hAnsi="Calibri" w:cs="Calibri"/>
        </w:rPr>
      </w:pPr>
    </w:p>
    <w:p w:rsidR="00A22C8C" w:rsidRDefault="00A22C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ИНСТРУКЦИЯ</w:t>
      </w:r>
    </w:p>
    <w:p w:rsidR="00A22C8C" w:rsidRDefault="00A22C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ОХРАНЕ ТРУДА ДЛЯ СОСТАВИТЕЛЯ ПОЕЗДОВ ЖЕЛЕЗНОДОРОЖНОЙ</w:t>
      </w:r>
    </w:p>
    <w:p w:rsidR="00A22C8C" w:rsidRDefault="00A22C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СТАНЦИИ ОТКРЫТОГО АКЦИОНЕРНОГО ОБЩЕСТВА</w:t>
      </w:r>
    </w:p>
    <w:p w:rsidR="00A22C8C" w:rsidRDefault="00A22C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"РОССИЙСКИЕ ЖЕЛЕЗНЫЕ ДОРОГИ"</w:t>
      </w:r>
    </w:p>
    <w:p w:rsidR="00A22C8C" w:rsidRDefault="00A22C8C">
      <w:pPr>
        <w:widowControl w:val="0"/>
        <w:autoSpaceDE w:val="0"/>
        <w:autoSpaceDN w:val="0"/>
        <w:adjustRightInd w:val="0"/>
        <w:spacing w:after="0" w:line="240" w:lineRule="auto"/>
        <w:jc w:val="center"/>
        <w:rPr>
          <w:rFonts w:ascii="Calibri" w:hAnsi="Calibri" w:cs="Calibri"/>
        </w:rPr>
      </w:pPr>
    </w:p>
    <w:p w:rsidR="00A22C8C" w:rsidRDefault="00A22C8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A22C8C" w:rsidRDefault="00A22C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jc w:val="center"/>
        <w:rPr>
          <w:rFonts w:ascii="Calibri" w:hAnsi="Calibri" w:cs="Calibri"/>
        </w:rPr>
      </w:pPr>
    </w:p>
    <w:p w:rsidR="00A22C8C" w:rsidRDefault="00A22C8C">
      <w:pPr>
        <w:widowControl w:val="0"/>
        <w:autoSpaceDE w:val="0"/>
        <w:autoSpaceDN w:val="0"/>
        <w:adjustRightInd w:val="0"/>
        <w:spacing w:after="0" w:line="240" w:lineRule="auto"/>
        <w:jc w:val="center"/>
        <w:outlineLvl w:val="0"/>
        <w:rPr>
          <w:rFonts w:ascii="Calibri" w:hAnsi="Calibri" w:cs="Calibri"/>
        </w:rPr>
      </w:pPr>
      <w:bookmarkStart w:id="1" w:name="Par14"/>
      <w:bookmarkEnd w:id="1"/>
      <w:r>
        <w:rPr>
          <w:rFonts w:ascii="Calibri" w:hAnsi="Calibri" w:cs="Calibri"/>
        </w:rPr>
        <w:t>1. Общие требования охраны труда</w:t>
      </w:r>
    </w:p>
    <w:p w:rsidR="00A22C8C" w:rsidRDefault="00A22C8C">
      <w:pPr>
        <w:widowControl w:val="0"/>
        <w:autoSpaceDE w:val="0"/>
        <w:autoSpaceDN w:val="0"/>
        <w:adjustRightInd w:val="0"/>
        <w:spacing w:after="0" w:line="240" w:lineRule="auto"/>
        <w:ind w:firstLine="540"/>
        <w:jc w:val="both"/>
        <w:rPr>
          <w:rFonts w:ascii="Calibri" w:hAnsi="Calibri" w:cs="Calibri"/>
        </w:rPr>
      </w:pP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Настоящая Инструкция разработана на основе </w:t>
      </w:r>
      <w:hyperlink r:id="rId8" w:history="1">
        <w:r>
          <w:rPr>
            <w:rFonts w:ascii="Calibri" w:hAnsi="Calibri" w:cs="Calibri"/>
            <w:color w:val="0000FF"/>
          </w:rPr>
          <w:t>Правил</w:t>
        </w:r>
      </w:hyperlink>
      <w:r>
        <w:rPr>
          <w:rFonts w:ascii="Calibri" w:hAnsi="Calibri" w:cs="Calibri"/>
        </w:rPr>
        <w:t xml:space="preserve"> по охране труда в хозяйстве перевозок федерального железнодорожного транспорта, утвержденных МПС России 20 сентября 2001 г. N ПОТ РО-32-ЦД-855-01 с изменениями согласно </w:t>
      </w:r>
      <w:hyperlink r:id="rId9" w:history="1">
        <w:r>
          <w:rPr>
            <w:rFonts w:ascii="Calibri" w:hAnsi="Calibri" w:cs="Calibri"/>
            <w:color w:val="0000FF"/>
          </w:rPr>
          <w:t>Правилам</w:t>
        </w:r>
      </w:hyperlink>
      <w:r>
        <w:rPr>
          <w:rFonts w:ascii="Calibri" w:hAnsi="Calibri" w:cs="Calibri"/>
        </w:rPr>
        <w:t xml:space="preserve"> по охране труда в хозяйстве перевозок ОАО "РЖД", утвержденным распоряжением ОАО "РЖД" от 4 февраля 2013 г. N 276р, и устанавливает основные требования </w:t>
      </w:r>
      <w:hyperlink r:id="rId10" w:history="1">
        <w:r>
          <w:rPr>
            <w:rFonts w:ascii="Calibri" w:hAnsi="Calibri" w:cs="Calibri"/>
            <w:color w:val="0000FF"/>
          </w:rPr>
          <w:t>охраны труда</w:t>
        </w:r>
      </w:hyperlink>
      <w:r>
        <w:rPr>
          <w:rFonts w:ascii="Calibri" w:hAnsi="Calibri" w:cs="Calibri"/>
        </w:rPr>
        <w:t xml:space="preserve"> для составителя поездов при производстве маневровой</w:t>
      </w:r>
      <w:proofErr w:type="gramEnd"/>
      <w:r>
        <w:rPr>
          <w:rFonts w:ascii="Calibri" w:hAnsi="Calibri" w:cs="Calibri"/>
        </w:rPr>
        <w:t xml:space="preserve"> работы на железнодорожных станциях открытого акционерного общества "Российские железные дороги".</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основе настоящей </w:t>
      </w:r>
      <w:proofErr w:type="gramStart"/>
      <w:r>
        <w:rPr>
          <w:rFonts w:ascii="Calibri" w:hAnsi="Calibri" w:cs="Calibri"/>
        </w:rPr>
        <w:t>Инструкции</w:t>
      </w:r>
      <w:proofErr w:type="gramEnd"/>
      <w:r>
        <w:rPr>
          <w:rFonts w:ascii="Calibri" w:hAnsi="Calibri" w:cs="Calibri"/>
        </w:rPr>
        <w:t xml:space="preserve"> на железнодорожной станции разрабатывается и утверждается Инструкция по охране труда для составителя поездов с учетом местных условий и специфики деятельности.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 самостоятельной работе в профессии составителя поездов допускаются лица мужского пола, достигшие возраста восемнадцати лет, прошедшие обязательный при поступлении на работу предварительный медицинский осмотр (обследование) и психиатрическое освидетельствование, вводный и первичный инструктажи по охране труда, </w:t>
      </w:r>
      <w:proofErr w:type="gramStart"/>
      <w:r>
        <w:rPr>
          <w:rFonts w:ascii="Calibri" w:hAnsi="Calibri" w:cs="Calibri"/>
        </w:rPr>
        <w:t>обучение по охране</w:t>
      </w:r>
      <w:proofErr w:type="gramEnd"/>
      <w:r>
        <w:rPr>
          <w:rFonts w:ascii="Calibri" w:hAnsi="Calibri" w:cs="Calibri"/>
        </w:rPr>
        <w:t xml:space="preserve"> труда, стажировку на рабочем месте и первичную проверку знаний требований охраны труда.</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работы составитель поездов должен проходить в установленном порядке периодические </w:t>
      </w:r>
      <w:hyperlink r:id="rId13" w:history="1">
        <w:r>
          <w:rPr>
            <w:rFonts w:ascii="Calibri" w:hAnsi="Calibri" w:cs="Calibri"/>
            <w:color w:val="0000FF"/>
          </w:rPr>
          <w:t>медицинские осмотры</w:t>
        </w:r>
      </w:hyperlink>
      <w:r>
        <w:rPr>
          <w:rFonts w:ascii="Calibri" w:hAnsi="Calibri" w:cs="Calibri"/>
        </w:rPr>
        <w:t xml:space="preserve"> (обследования) и психиатрическое </w:t>
      </w:r>
      <w:hyperlink r:id="rId14" w:history="1">
        <w:r>
          <w:rPr>
            <w:rFonts w:ascii="Calibri" w:hAnsi="Calibri" w:cs="Calibri"/>
            <w:color w:val="0000FF"/>
          </w:rPr>
          <w:t>освидетельствование</w:t>
        </w:r>
      </w:hyperlink>
      <w:r>
        <w:rPr>
          <w:rFonts w:ascii="Calibri" w:hAnsi="Calibri" w:cs="Calibri"/>
        </w:rPr>
        <w:t>, повторные инструктажи по охране труда не реже 1 раза в три месяца, а также внеплановые и целевые инструктажи по охране труда.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Составителю поездов необходимо соблюдать правила внутреннего трудового распорядка железнодорожной станции, регламентирующие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на железнодорожной станции.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предотвращения охлаждения и обморожения при работе на открытом воздухе в холодный период года при низких температурах предусматриваются перерывы для обогревания. Продолжительность и порядок предоставления таких перерывов устанавливаются правилами внутреннего трудового распорядка.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Микроклиматические параметры, при которых наружные работы следует прекратить, устанавливают местные органы власти.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Составитель поездов должен знать:</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 человека опасных и вредных производственных факторов и меры по защите от их воздействия;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вредное воздействие нефтепродуктов и основных химических грузов на организм человека, </w:t>
      </w:r>
      <w:r>
        <w:rPr>
          <w:rFonts w:ascii="Calibri" w:hAnsi="Calibri" w:cs="Calibri"/>
        </w:rPr>
        <w:lastRenderedPageBreak/>
        <w:t>а также признаки отравления;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электробезопасности, пожарной безопасности и производственной санитарии;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применения и использования противопожарного оборудования и инвентаря;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видимые и звуковые сигналы, обеспечивающие безопасность движения, знаки безопасности, порядок ограждения подвижного состава, опасных мест;</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оказания первой помощи пострадавшим;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хранения аптечки первой помощи или сумки с необходимыми медикаментами и перевязочными материалами;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нахождения на железнодорожных путях;</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безопасные способы выполнения маневровой работы;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настоящей Инструкции.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Составитель поездов должен:</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только входящую в его обязанности или порученную дежурным по железнодорожной станции работу;</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применять безопасные приемы выполнения работ и технологические операции, которые предусмотрены технологическим процессом и должностными обязанностями;</w:t>
      </w:r>
    </w:p>
    <w:p w:rsidR="00A22C8C" w:rsidRDefault="00A22C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руководить маневровой работой по формированию и расформированию поездов, перестановке вагонов, отцепке и прицепке вагонов к поездам, подаче и уборке вагонов с (на) погрузочно-выгрузочных путей необщего пользования и других (специальных) путей, обеспечивая личную безопасность, безопасность людей, движения поездов и сохранность подвижного состава при осаживании маневрового состава вагонами вперед;</w:t>
      </w:r>
      <w:proofErr w:type="gramEnd"/>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правильную расстановку и согласованность действий работников станций и локомотивного депо, участвующих в маневрах, на основе ознакомления их с планом и способами выполнения предстоящей маневровой работы;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требования запрещающих, предупреждающих, указательных и предписывающих знаков, надписей и сигналов, подаваемых водителями транспортных средств;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содержать в исправном состоянии и чистоте радиостанцию, приспособления и средства индивидуальной защиты;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пожарной безопасности, обладать практическими навыками использования противопожарного оборудования и инвентаря;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по территории железнодорожной станции по установленным маршрутам, пешеходным дорожкам, тоннелям, проходам и переходам;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предельно внимательным в местах движения вагонов и транспорта;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правила внутреннего трудового распорядка и установленный режим труда и отдыха;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уметь оказывать первую помощь пострадавшему;</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знать и соблюдать требования настоящей Инструкции;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выполнять обязанности работника в области охраны труда, установленные </w:t>
      </w:r>
      <w:hyperlink r:id="rId15" w:history="1">
        <w:r>
          <w:rPr>
            <w:rFonts w:ascii="Calibri" w:hAnsi="Calibri" w:cs="Calibri"/>
            <w:color w:val="0000FF"/>
          </w:rPr>
          <w:t>статьей 214</w:t>
        </w:r>
      </w:hyperlink>
      <w:r>
        <w:rPr>
          <w:rFonts w:ascii="Calibri" w:hAnsi="Calibri" w:cs="Calibri"/>
        </w:rPr>
        <w:t xml:space="preserve"> Трудового кодекса Российской Федерации, включающие в себя:</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требований охраны труда;</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правильное применение средств индивидуальной и коллективной защиты;</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прохождение обучения безопасным приемам выполнения работ и оказанию первой доврачебной помощи пострадавшим, инструктажей по охране труда, стажировки на рабочем месте и проверки знаний требований охраны труда;</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немедленное извещение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прохождение обязательных предварительных (при поступлении на работу) и периодических </w:t>
      </w:r>
      <w:r>
        <w:rPr>
          <w:rFonts w:ascii="Calibri" w:hAnsi="Calibri" w:cs="Calibri"/>
        </w:rPr>
        <w:lastRenderedPageBreak/>
        <w:t>(в течение трудовой деятельности) медицинских осмотров (при установлении порядка в структурном подразделении), а также прохождение внеочередных медицинских осмотров (обследований) по направлению работодателя в случаях, предусмотренных Трудовым кодексом Российской Федерации и иными федеральными законами.</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процессе работы на составителя поездов могут воздействовать следующие опасные и вредные производственные факторы: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движущийся подвижной состав, транспортные средства, механизмы;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рабочего места на высоте относительно поверхности земли;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повышенный уровень шума;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повышенный уровень вибрации;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повышенная запыленность и загазованность воздуха рабочей зоны;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повышенная или пониженная температура воздуха рабочей зоны;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повышенная влажность и подвижность воздуха;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повышенная напряженность электрического поля;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повышенный уровень статического электричества;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освещенность рабочей зоны в темное время суток;</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перегрузки;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нервно-психические перегрузки при выполнении работ на железнодорожных путях во время движения поездов;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напряженность и тяжесть труда.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Для защиты от воздействия опасных и вредных производственных факторов составитель поездов должен быть обеспечен соответствующими видами специальной одежды (далее - спецодежда), специальной обувью (далее - спецобувь) и другими средствами индивидуальной защиты (далее - СИЗ) в соответствии с </w:t>
      </w:r>
      <w:hyperlink r:id="rId22" w:history="1">
        <w:r>
          <w:rPr>
            <w:rFonts w:ascii="Calibri" w:hAnsi="Calibri" w:cs="Calibri"/>
            <w:color w:val="0000FF"/>
          </w:rPr>
          <w:t>Типовыми нормами</w:t>
        </w:r>
      </w:hyperlink>
      <w:r>
        <w:rPr>
          <w:rFonts w:ascii="Calibri" w:hAnsi="Calibri" w:cs="Calibri"/>
        </w:rPr>
        <w:t xml:space="preserve">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w:t>
      </w:r>
      <w:proofErr w:type="gramEnd"/>
      <w:r>
        <w:rPr>
          <w:rFonts w:ascii="Calibri" w:hAnsi="Calibri" w:cs="Calibri"/>
        </w:rPr>
        <w:t>) опасными условиями труда, а также на работах, выполняемых в особых температурных условиях или связанных с загрязнением, утвержденными приказом Минздравсоцразвития России от 22.10.2008 N 582н:</w:t>
      </w:r>
    </w:p>
    <w:p w:rsidR="00A22C8C" w:rsidRDefault="00A22C8C">
      <w:pPr>
        <w:widowControl w:val="0"/>
        <w:autoSpaceDE w:val="0"/>
        <w:autoSpaceDN w:val="0"/>
        <w:adjustRightInd w:val="0"/>
        <w:spacing w:after="0" w:line="240" w:lineRule="auto"/>
        <w:ind w:firstLine="540"/>
        <w:jc w:val="both"/>
        <w:rPr>
          <w:rFonts w:ascii="Calibri" w:hAnsi="Calibri" w:cs="Calibri"/>
        </w:rPr>
        <w:sectPr w:rsidR="00A22C8C" w:rsidSect="00800E17">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docGrid w:linePitch="360"/>
        </w:sectPr>
      </w:pPr>
    </w:p>
    <w:p w:rsidR="00A22C8C" w:rsidRDefault="00A22C8C">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83"/>
        <w:gridCol w:w="2356"/>
      </w:tblGrid>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Костюм "Движенец-Л"</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1 на год</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Комплект для защиты от воды</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1 на 3 года</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Ботинки юфтевые на маслобензостойкой подошве</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1 пара на 9 месяцев</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Сапоги из поливинилхлоридного пластика или</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1 пара на год</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Сапоги резиновые</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1 пара на год</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Перчатки комбинированные или</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12 пар на год</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Перчатки с полимерным покрытием</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12 пар на год</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Жилет сигнальный 2 класса защиты</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4 на год</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Зимой дополнительно:</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Комплект для защиты от пониженных температур "Движенец"</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 поясам</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Полушубок или</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 поясам</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Полупальто на меховой подкладке, или</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 поясам</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Куртка на меховой подкладке</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 поясам</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Шапка-ушанка со звукопроводными вставками</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 поясам</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Шапка трикотажная</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1 на 2 года</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Рукавицы утепленные или</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 поясам</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Перчатки утепленные, или</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 поясам</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proofErr w:type="gramStart"/>
            <w:r>
              <w:rPr>
                <w:rFonts w:ascii="Calibri" w:hAnsi="Calibri" w:cs="Calibri"/>
              </w:rPr>
              <w:t>Перчатки</w:t>
            </w:r>
            <w:proofErr w:type="gramEnd"/>
            <w:r>
              <w:rPr>
                <w:rFonts w:ascii="Calibri" w:hAnsi="Calibri" w:cs="Calibri"/>
              </w:rPr>
              <w:t xml:space="preserve"> утепленные с защитным</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 поясам</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lastRenderedPageBreak/>
              <w:t>покрытием, нефтеморозостойкие</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 поясам</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 xml:space="preserve">Сапоги юфтевые утепленные </w:t>
            </w:r>
            <w:proofErr w:type="gramStart"/>
            <w:r>
              <w:rPr>
                <w:rFonts w:ascii="Calibri" w:hAnsi="Calibri" w:cs="Calibri"/>
              </w:rPr>
              <w:t>на</w:t>
            </w:r>
            <w:proofErr w:type="gramEnd"/>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 поясам</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нефтеморозостойкой подошве или</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 поясам</w:t>
            </w:r>
          </w:p>
        </w:tc>
      </w:tr>
      <w:tr w:rsidR="00A22C8C">
        <w:tc>
          <w:tcPr>
            <w:tcW w:w="7283"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Валенки (сапоги валяные) с резиновым низом</w:t>
            </w:r>
          </w:p>
        </w:tc>
        <w:tc>
          <w:tcPr>
            <w:tcW w:w="2356" w:type="dxa"/>
            <w:tcMar>
              <w:top w:w="102" w:type="dxa"/>
              <w:left w:w="62" w:type="dxa"/>
              <w:bottom w:w="102" w:type="dxa"/>
              <w:right w:w="62" w:type="dxa"/>
            </w:tcMar>
          </w:tcPr>
          <w:p w:rsidR="00A22C8C" w:rsidRDefault="00A22C8C">
            <w:pPr>
              <w:widowControl w:val="0"/>
              <w:autoSpaceDE w:val="0"/>
              <w:autoSpaceDN w:val="0"/>
              <w:adjustRightInd w:val="0"/>
              <w:spacing w:after="0" w:line="240" w:lineRule="auto"/>
              <w:rPr>
                <w:rFonts w:ascii="Calibri" w:hAnsi="Calibri" w:cs="Calibri"/>
              </w:rPr>
            </w:pPr>
            <w:r>
              <w:rPr>
                <w:rFonts w:ascii="Calibri" w:hAnsi="Calibri" w:cs="Calibri"/>
              </w:rPr>
              <w:t>по поясам</w:t>
            </w:r>
          </w:p>
        </w:tc>
      </w:tr>
    </w:tbl>
    <w:p w:rsidR="00A22C8C" w:rsidRDefault="00A22C8C">
      <w:pPr>
        <w:widowControl w:val="0"/>
        <w:autoSpaceDE w:val="0"/>
        <w:autoSpaceDN w:val="0"/>
        <w:adjustRightInd w:val="0"/>
        <w:spacing w:after="0" w:line="240" w:lineRule="auto"/>
        <w:jc w:val="both"/>
        <w:rPr>
          <w:rFonts w:ascii="Calibri" w:hAnsi="Calibri" w:cs="Calibri"/>
        </w:rPr>
        <w:sectPr w:rsidR="00A22C8C">
          <w:pgSz w:w="16838" w:h="11905" w:orient="landscape"/>
          <w:pgMar w:top="1701" w:right="1134" w:bottom="850" w:left="1134" w:header="720" w:footer="720" w:gutter="0"/>
          <w:cols w:space="720"/>
          <w:noEndnote/>
        </w:sectPr>
      </w:pPr>
    </w:p>
    <w:p w:rsidR="00A22C8C" w:rsidRDefault="00A22C8C">
      <w:pPr>
        <w:widowControl w:val="0"/>
        <w:autoSpaceDE w:val="0"/>
        <w:autoSpaceDN w:val="0"/>
        <w:adjustRightInd w:val="0"/>
        <w:spacing w:after="0" w:line="240" w:lineRule="auto"/>
        <w:jc w:val="both"/>
        <w:rPr>
          <w:rFonts w:ascii="Calibri" w:hAnsi="Calibri" w:cs="Calibri"/>
        </w:rPr>
      </w:pP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Составитель поездов не допускается к выполнению работы без выданных ему средств индивидуальной защиты, а также </w:t>
      </w:r>
      <w:proofErr w:type="gramStart"/>
      <w:r>
        <w:rPr>
          <w:rFonts w:ascii="Calibri" w:hAnsi="Calibri" w:cs="Calibri"/>
        </w:rPr>
        <w:t>в</w:t>
      </w:r>
      <w:proofErr w:type="gramEnd"/>
      <w:r>
        <w:rPr>
          <w:rFonts w:ascii="Calibri" w:hAnsi="Calibri" w:cs="Calibri"/>
        </w:rPr>
        <w:t xml:space="preserve"> неисправных и загрязненных СИЗ. О выходе из строя (неисправности) средств индивидуальной защиты он должен поставить в известность руководителя смены (дежурного по железнодорожной станции) и начальника железнодорожной станции.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выполнения работы на железнодорожных путях (на территории железнодорожной станции) составитель поездов обязан носить сигнальный жилет оранжевого цвета с полосами световозвращающего материала с трафаретами "ДС" со стороны спины, указывающим принадлежность к подразделению, и "Д" с левой стороны груди, указывающим принадлежность к дирекции (далее - сигнальный жилет).</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29"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Личную одежду и специальную </w:t>
      </w:r>
      <w:proofErr w:type="gramStart"/>
      <w:r>
        <w:rPr>
          <w:rFonts w:ascii="Calibri" w:hAnsi="Calibri" w:cs="Calibri"/>
        </w:rPr>
        <w:t>одежду</w:t>
      </w:r>
      <w:proofErr w:type="gramEnd"/>
      <w:r>
        <w:rPr>
          <w:rFonts w:ascii="Calibri" w:hAnsi="Calibri" w:cs="Calibri"/>
        </w:rPr>
        <w:t xml:space="preserve"> и обувь следует хранить отдельно в шкафчиках гардеробной.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Составитель поездов должен следить за исправностью специальной одежды и обуви, своевременно сдавать ее в стирку, химчистку и ремонт, а также содержать шкафчики гардеробной в чистоте и порядке.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Специальная одежда и обувь, выдаваемая составителю поездов, является собственностью ОАО "РЖД" и подлежит обязательному возврату по окончании срока носки, а также при увольнении или при переводе на другую работу, для которой выданные средства индивидуальной защиты не предусмотрены Нормами.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Составитель поездов должен соблюдать следующие требования пожарной безопасности: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курить только в специально отведенных для этой цели местах, имеющих надпись "Место для курения", обеспеченных средствами пожаротушения и оснащенных урнами или ящиками с песком;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использовать поврежденные розетки, рубильники и другое электрооборудование;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эксплуатировать электропровода и кабели с поврежденной или потерявшей защитные свойства изоляцией;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пользоваться электроплитками, электрочайниками и другими электронагревательными приборами, не имеющими устройств тепловой защиты, без подставок из негорючих материалов;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применять нестандартные (самодельные) электронагревательные приборы;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оставлять без присмотра включенные в сеть электронагревательные приборы;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применять открытого огня, открытых нагревательных приборов;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взрывоопасные вещества, легковоспламеняющиеся и горючие жидкости.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Составитель поездов должен немедленно извещать дежурного по станции или начальника станции о любой ситуации, угрожающей жизни и здоровью людей, о каждом несчастном случае, происшедшим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травмирования людей составитель поездов обязан сообщить об этом дежурному по станции и оказать первую помощь пострадавшему.</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Принимать пищу следует в столовых, буфетах или в специально отведенных для этого комнатах, имеющих соответствующее оборудование.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едой необходимо тщательно мыть руки теплой водой с мылом.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и принимать пищу на рабочих местах не допускается.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Воду пить следует только кипяченую, хранящуюся в специальных закрытых бачках, защищенных от попадания пыли и других вредных веществ. Допускается использование некипяченой воды из хозяйственно-бытового водопровода при наличии разрешения центра государственного санитарно-эпидемиологического надзора по железнодорожному транспорту.</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При нахождении на железнодорожных путях составитель поездов обязан:</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прохода по территории железнодорожной станции проявлять бдительность, слушать объявления по громкоговорящей связи и сигналы оповещения, распределять свое внимание между передвижением подвижного состава и выполнением служебных обязанностей;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проходить по специально установленным маршрутам служебного и технологического </w:t>
      </w:r>
      <w:r>
        <w:rPr>
          <w:rFonts w:ascii="Calibri" w:hAnsi="Calibri" w:cs="Calibri"/>
        </w:rPr>
        <w:lastRenderedPageBreak/>
        <w:t>проходов;</w:t>
      </w:r>
    </w:p>
    <w:p w:rsidR="00A22C8C" w:rsidRDefault="00A22C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выполнять требования знаков безопасности, видимых и звуковых сигналов и предупреждающей окраски, нанесенной на сооружения и устройства, обращать внимание на устройства и предметы, находящиеся на пути следования: предельные столбики, стрелочные переводы, водоотводные лотки и колодцы, устройства сигнализации, централизации и блокировки, контактной сети, негабаритные места и другие препятствия (перечень негабаритных и опасных мест железнодорожной станции указывается в инструкции по охране труда для</w:t>
      </w:r>
      <w:proofErr w:type="gramEnd"/>
      <w:r>
        <w:rPr>
          <w:rFonts w:ascii="Calibri" w:hAnsi="Calibri" w:cs="Calibri"/>
        </w:rPr>
        <w:t xml:space="preserve"> </w:t>
      </w:r>
      <w:proofErr w:type="gramStart"/>
      <w:r>
        <w:rPr>
          <w:rFonts w:ascii="Calibri" w:hAnsi="Calibri" w:cs="Calibri"/>
        </w:rPr>
        <w:t>составителя поездов, разработанной на железнодорожной станции);</w:t>
      </w:r>
      <w:proofErr w:type="gramEnd"/>
    </w:p>
    <w:p w:rsidR="00A22C8C" w:rsidRDefault="00A22C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проходе вдоль железнодорожных путей идти посередине междупутья, по обочине земляного полотна или в стороне от железнодорожного пути не ближе 2,5 м от крайнего рельса, при этом необходимо внимательно следить за передвижениями подвижного состава на смежных путях, за предметами, выступающими за пределы очертания габаритов подвижного состава (открытые двери, борта вагонов, проволока и другие предметы);</w:t>
      </w:r>
      <w:proofErr w:type="gramEnd"/>
    </w:p>
    <w:p w:rsidR="00A22C8C" w:rsidRDefault="00A22C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приближении подвижного состава или во время маневровых передвижений требуется заблаговременно отойти на обочину пути или в другое междупутье на безопасное расстояние, чтобы не оказаться между одновременно движущимися по соседним путям подвижными единицами, и не находиться в зоне негабаритного (опасного) места, дождаться проследования или остановки подвижного состава и после этого продолжить движение;</w:t>
      </w:r>
      <w:proofErr w:type="gramEnd"/>
    </w:p>
    <w:p w:rsidR="00A22C8C" w:rsidRDefault="00A22C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обнаружении (визуальном или звуковом) приближающегося подвижного состава работники, оказавшиеся на пути следования поезда в габарите подвижного состава, должны отойти с железнодорожных путей на обочину земляного полотна, в том числе смежного железнодорожного пути, убрать инструменты, приспособления, материалы, изделия на расстояние не менее 2,5 м от крайнего рельса при установленных скоростях движения поездов до 120 км/ч, не менее 4 м</w:t>
      </w:r>
      <w:proofErr w:type="gramEnd"/>
      <w:r>
        <w:rPr>
          <w:rFonts w:ascii="Calibri" w:hAnsi="Calibri" w:cs="Calibri"/>
        </w:rPr>
        <w:t xml:space="preserve"> от крайнего рельса при установленных скоростях движения 121 - 140 км/ч и не менее 5 м от крайнего рельса при установленных скоростях движения более 140 км/ч;</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нахождении на пути, смежном с маршрутом пропуска поезда со скоростью движения свыше 140 км/ч, после сообщения о проходе поезда не позднее, чем за 10 минут, работа должна быть прекращена, необходимо отойти в сторону на расстояние не менее 5 м от крайнего рельса пути, по которому должен проследовать поезд;</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нахождении работников на путях железнодорожных станций допускается отойти на середину широкого междупутья (в случае движения поезда по смежному железнодорожному пути);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вынужденном нахождении в междупутье между движущимися по соседним путям поездами, локомотивами и другими подвижными единицами необходимо немедленно присесть (на корточки) или лечь на землю в междупутье параллельно железнодорожным путям;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переходить железнодорожные пути следует в установленных местах (по пешеходным мостам, тоннелям, настилам), а при их отсутствии - под прямым углом к оси пути, предварительно убедившись в отсутствии приближающегося подвижного состава, перешагивая через рельсы, не наступая на рельсы и концы шпал;</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переходить железнодорожный путь, занятый стоящим подвижным составом, следует при отсутствии на соседнем пути приближающегося подвижного (маневрового) состава по исправным переходным площадкам вагонов, предварительно убедившись в исправности поручней, подножек и пола площадки, отсутствии их обледенения, заснеженности;</w:t>
      </w:r>
    </w:p>
    <w:p w:rsidR="00A22C8C" w:rsidRDefault="00A22C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подниматься и сходить с переходной площадки стоящего вагона следует, повернувшись лицом к вагону, держась двумя руками за поручни, при этом руки должны быть свободны от каких-либо предметов, предварительно осмотрев место схода и убедившись в отсутствии приближающегося подвижного состава по смежному железнодорожному пути и препятствий в междупутье или на обочине пути (в темное время суток следует осветить это место ручным фонарем);</w:t>
      </w:r>
      <w:proofErr w:type="gramEnd"/>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прежде чем начать подъем на переходную площадку вагона, следует убедиться в отсутствии разрешающего показания светофора и звуковых сигналов, подаваемых локомотивом перед отправлением;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обходить группы вагонов или локомотивы, стоящие на железнодорожном пути, следует на расстоянии не менее 5 м от автосцепки крайнего вагона или локомотива;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проходить между расцепленными единицами подвижного состава следует при расстоянии между их автосцепками не менее 10 м, посередине разрыва;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следить за показаниями светофоров, звуковыми сигналами, знаками, положением стрелок и предупреждениями, передаваемыми по парковой двухсторонней связи о следовании поездов и маневровых передвижениях подвижного состава;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внимательным и осторожным при нахождении на путях, особенно при плохой видимости, сильных снегопадах, туманах, сильном шуме, создаваемом работающей техникой или проходящим подвижным составом, зимой, когда головные уборы ухудшают слышимость сигналов.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нахождении работников в зоне движения скоростных и высокоскоростных поездов требуется соблюдать </w:t>
      </w:r>
      <w:hyperlink r:id="rId30" w:history="1">
        <w:r>
          <w:rPr>
            <w:rFonts w:ascii="Calibri" w:hAnsi="Calibri" w:cs="Calibri"/>
            <w:color w:val="0000FF"/>
          </w:rPr>
          <w:t>Правила</w:t>
        </w:r>
      </w:hyperlink>
      <w:r>
        <w:rPr>
          <w:rFonts w:ascii="Calibri" w:hAnsi="Calibri" w:cs="Calibri"/>
        </w:rPr>
        <w:t xml:space="preserve"> по охране труда при обслуживании скоростных и высокоскоростных линий железных дорог ОАО "РЖД" и дополнительные меры безопасности, установленные локальными документами.</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1.12 в ред. </w:t>
      </w:r>
      <w:hyperlink r:id="rId31"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При выходе на железнодорожный путь из помещений, из-за подвижного состава, зданий, строений и сооружений и зимой, когда головные уборы ухудшают слышимость звуковых сигналов, а также при сильном тумане, ливне, снегопаде, метели, которые затрудняют видимость, слышимость предупредительных сигналов и приближающегося подвижного состава, до перехода железнодорожного пути составителю поездов требуется: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предварительно убедиться в отсутствии движущегося по нему подвижного состава (с обеих сторон) к месту перехода;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темное время суток, кроме того, подождать, пока глаза привыкнут к темноте, дождаться установления видимости окружающих предметов и далее продолжить движение, в местах с ограниченной освещенностью - пользоваться ручным фонарем;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приближении подвижного состава - остановиться в безопасном месте, пропустить его и далее продолжить движение.</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1.13 в ред. </w:t>
      </w:r>
      <w:hyperlink r:id="rId32"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нахождении на железнодорожных путях составителю поездов запрещается: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переходить (перебегать) железнодорожные пути перед движущимся железнодорожным подвижным составом или сразу за прошедшим составом, не убедившись, что по соседнему железнодорожному пути не движется железнодорожный подвижной состав;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подниматься на подножки вагонов или локомотивов и сходить с них во время движения;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пролезать (подлезать) под стоящими вагонами, залезать на автосцепки или под них, переходить железнодорожные пути по рамам вагонов;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становиться или садиться на рельсы и концы шпал, электроприводы, путевые коробки, вагонные замедлители и </w:t>
      </w:r>
      <w:proofErr w:type="gramStart"/>
      <w:r>
        <w:rPr>
          <w:rFonts w:ascii="Calibri" w:hAnsi="Calibri" w:cs="Calibri"/>
        </w:rPr>
        <w:t>другие</w:t>
      </w:r>
      <w:proofErr w:type="gramEnd"/>
      <w:r>
        <w:rPr>
          <w:rFonts w:ascii="Calibri" w:hAnsi="Calibri" w:cs="Calibri"/>
        </w:rPr>
        <w:t xml:space="preserve"> напольные и наземные устройства;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находиться в междупутье при следовании поездов по смежным железнодорожным путям;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переходить железнодорожные пути в пределах стрелочных переводов, ставить ногу между остряком и рамным рельсом, подвижным сердечником и усовиком или в желоба на стрелочном переводе;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пропуске подвижного состава находиться в негабаритных местах, обозначенных сигнальной окраской и/или знаком, обозначающим негабаритное место, в габарите подвижного состава;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заходить в межвагонное пространство;</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сотовой и радиотелефонной связью, аудио- и видеоплеерами и другими устройствами, не предусмотренными технологическим процессом работы железнодорожной станции.</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1.14 в ред. </w:t>
      </w:r>
      <w:hyperlink r:id="rId33"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При нахождении на электрифицированных железнодорожных путях составитель поездов должен соблюдать следующие требования безопасности: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приближаться к находящимся под напряжением и не огражденным проводам или частям контактной сети на расстояние менее 2 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подниматься на крышу вагона, находящегося под контактным проводом;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прикасаться к оборванным проводам контактной сети и находящимся на них </w:t>
      </w:r>
      <w:r>
        <w:rPr>
          <w:rFonts w:ascii="Calibri" w:hAnsi="Calibri" w:cs="Calibri"/>
        </w:rPr>
        <w:lastRenderedPageBreak/>
        <w:t>посторонним предметам независимо от того, касаются они земли и заземленных конструкций или нет.</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Составитель поездов, обнаруживший обрыв проводов или других элементов контактной сети, а также свисающие с них посторонние предметы, обязан немедленно сообщить об этом дежурному по станции.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прибытия ремонтной бригады опасное место следует оградить любыми подручными средствами и следить, чтобы никто не приближался к оборванным проводам на расстояние менее 8 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попадания в зону "шаговых напряжений" необходимо ее покинуть, соблюдая следующие меры безопасности: соединить ступни ног вместе, и не торопясь, мелкими шагами, не превышающими длину стопы, и не отрывая ног от земли.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Составитель поездов, виновный в нарушении требований охраны труда и настоящей Инструкции, привлекается к дисциплинарной ответственности в порядке, установленном Трудовым </w:t>
      </w:r>
      <w:hyperlink r:id="rId34"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До выхода на открытый воздух при сильных морозах составителю поездов следует смазать открытые участки тела кремом от обморожения (изготовленным на безводной основе). При сильных морозах, во избежание обморожения, нельзя прикасаться голыми руками к металлическим предметам и деталям (рельсам, скреплениям, инструменту, оборудованию).</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предотвращения переохлаждения и обморожения при работе на открытом воздухе при низких температурах составитель поездов должен пользоваться теплозащитной одеждой и теплозащитной обувью, использовать предоставляемые регламентированные перерывы на обогрев, длительность которых определена Правилами внутреннего трудового распорядка или локальным документом структурного подразделения.</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1.17 </w:t>
      </w:r>
      <w:proofErr w:type="gramStart"/>
      <w:r>
        <w:rPr>
          <w:rFonts w:ascii="Calibri" w:hAnsi="Calibri" w:cs="Calibri"/>
        </w:rPr>
        <w:t>введен</w:t>
      </w:r>
      <w:proofErr w:type="gramEnd"/>
      <w:r>
        <w:rPr>
          <w:rFonts w:ascii="Calibri" w:hAnsi="Calibri" w:cs="Calibri"/>
        </w:rPr>
        <w:t xml:space="preserve"> </w:t>
      </w:r>
      <w:hyperlink r:id="rId35"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Составителю поездов запрещается: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находиться при исполнении обязанностей в состоянии алкогольного, токсического или наркотического опьянения;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приступать к разовой (по заданию руководителя) работе, не связанной с прямыми обязанностями, без получения от руководителя железнодорожной станции (смены) целевого инструктажа по охране труда о мерах безопасности при выполнении работы;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допускать нахождение в служебных помещениях посторонних лиц и посторонних предметов;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в работе неисправным инвентарем;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прикасаться к оборванным и оголенным проводам, контактам и другим токоведущим частям электрооборудования.</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1.18 </w:t>
      </w:r>
      <w:proofErr w:type="gramStart"/>
      <w:r>
        <w:rPr>
          <w:rFonts w:ascii="Calibri" w:hAnsi="Calibri" w:cs="Calibri"/>
        </w:rPr>
        <w:t>введен</w:t>
      </w:r>
      <w:proofErr w:type="gramEnd"/>
      <w:r>
        <w:rPr>
          <w:rFonts w:ascii="Calibri" w:hAnsi="Calibri" w:cs="Calibri"/>
        </w:rPr>
        <w:t xml:space="preserve"> </w:t>
      </w:r>
      <w:hyperlink r:id="rId36"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p>
    <w:p w:rsidR="00A22C8C" w:rsidRDefault="00A22C8C">
      <w:pPr>
        <w:widowControl w:val="0"/>
        <w:autoSpaceDE w:val="0"/>
        <w:autoSpaceDN w:val="0"/>
        <w:adjustRightInd w:val="0"/>
        <w:spacing w:after="0" w:line="240" w:lineRule="auto"/>
        <w:jc w:val="center"/>
        <w:outlineLvl w:val="0"/>
        <w:rPr>
          <w:rFonts w:ascii="Calibri" w:hAnsi="Calibri" w:cs="Calibri"/>
        </w:rPr>
      </w:pPr>
      <w:bookmarkStart w:id="2" w:name="Par198"/>
      <w:bookmarkEnd w:id="2"/>
      <w:r>
        <w:rPr>
          <w:rFonts w:ascii="Calibri" w:hAnsi="Calibri" w:cs="Calibri"/>
        </w:rPr>
        <w:t>2. Требования охраны труда перед началом работы</w:t>
      </w:r>
    </w:p>
    <w:p w:rsidR="00A22C8C" w:rsidRDefault="00A22C8C">
      <w:pPr>
        <w:widowControl w:val="0"/>
        <w:autoSpaceDE w:val="0"/>
        <w:autoSpaceDN w:val="0"/>
        <w:adjustRightInd w:val="0"/>
        <w:spacing w:after="0" w:line="240" w:lineRule="auto"/>
        <w:ind w:firstLine="540"/>
        <w:jc w:val="both"/>
        <w:rPr>
          <w:rFonts w:ascii="Calibri" w:hAnsi="Calibri" w:cs="Calibri"/>
        </w:rPr>
      </w:pP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Рабочим местом составителя поездов является санитарно-бытовое помещение, помещение для обогрева и район работы (маршруты служебного прохода, междупутья и обочина пути на территории станции и обслуживаемых путях необщего пользования).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Составитель поездов должен надеть полагающуюся ему специальную одежду и обувь, сигнальный жилет со световозвращающими накладками и застегнуться на все пуговицы. Головной убор не должен ухудшать слышимость звуковых сигналов. В карманах не должно быть посторонних предметов с острыми концами. На руках не должно быть часов, колец, браслетов и других украшений.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Проверить наличие и исправность радиостанции, сигнальных принадлежностей и приспособлений (вилок для расцепления вагонов, тормозных башмаков).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Ознакомиться с состоянием территории железнодорожной станции, пути, междупутья и маршрутами служебного прохода, которой должны быть очищены от мусора, посторонних предметов, деталей вагонов и материалов верхнего строения пути, а в зимнее время от снега и льда.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Проверить работоспособность средств маневровой радиосвязи и устройств закрепления </w:t>
      </w:r>
      <w:r>
        <w:rPr>
          <w:rFonts w:ascii="Calibri" w:hAnsi="Calibri" w:cs="Calibri"/>
        </w:rPr>
        <w:lastRenderedPageBreak/>
        <w:t>подвижного состава.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информацию о расположении и закреплении подвижного состава на путях станции и ознакомиться с планом предстоящей работы.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Обо всех обнаруженных замечаниях и нарушениях сообщить руководителю смены или работнику железнодорожной станции, определенному локальным документом структурного подразделения, а в случае возникновения опасности для его жизни и здоровья не приступать к выполнению работы до устранения такой опасности.</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Следование составителя поездов на рабочее место для приема дежурства (в бытовое помещение), на инструктажи по охране труда осуществляется по установленным маршрутам служебного прохода (порядок следования указывается в инструкции по охране труда для составителя поездов и на схеме маршрутов служебного прохода железнодорожной станции) с соблюдением установленных мер безопасности при нахождении на железнодорожных путях.</w:t>
      </w:r>
      <w:proofErr w:type="gramEnd"/>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w:t>
      </w:r>
      <w:proofErr w:type="gramStart"/>
      <w:r>
        <w:rPr>
          <w:rFonts w:ascii="Calibri" w:hAnsi="Calibri" w:cs="Calibri"/>
        </w:rPr>
        <w:t>введен</w:t>
      </w:r>
      <w:proofErr w:type="gramEnd"/>
      <w:r>
        <w:rPr>
          <w:rFonts w:ascii="Calibri" w:hAnsi="Calibri" w:cs="Calibri"/>
        </w:rPr>
        <w:t xml:space="preserve"> </w:t>
      </w:r>
      <w:hyperlink r:id="rId38"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p>
    <w:p w:rsidR="00A22C8C" w:rsidRDefault="00A22C8C">
      <w:pPr>
        <w:widowControl w:val="0"/>
        <w:autoSpaceDE w:val="0"/>
        <w:autoSpaceDN w:val="0"/>
        <w:adjustRightInd w:val="0"/>
        <w:spacing w:after="0" w:line="240" w:lineRule="auto"/>
        <w:jc w:val="center"/>
        <w:outlineLvl w:val="0"/>
        <w:rPr>
          <w:rFonts w:ascii="Calibri" w:hAnsi="Calibri" w:cs="Calibri"/>
        </w:rPr>
      </w:pPr>
      <w:bookmarkStart w:id="3" w:name="Par211"/>
      <w:bookmarkEnd w:id="3"/>
      <w:r>
        <w:rPr>
          <w:rFonts w:ascii="Calibri" w:hAnsi="Calibri" w:cs="Calibri"/>
        </w:rPr>
        <w:t>3. Требования охраны труда во время работы</w:t>
      </w:r>
    </w:p>
    <w:p w:rsidR="00A22C8C" w:rsidRDefault="00A22C8C">
      <w:pPr>
        <w:widowControl w:val="0"/>
        <w:autoSpaceDE w:val="0"/>
        <w:autoSpaceDN w:val="0"/>
        <w:adjustRightInd w:val="0"/>
        <w:spacing w:after="0" w:line="240" w:lineRule="auto"/>
        <w:ind w:firstLine="540"/>
        <w:jc w:val="both"/>
        <w:rPr>
          <w:rFonts w:ascii="Calibri" w:hAnsi="Calibri" w:cs="Calibri"/>
        </w:rPr>
      </w:pP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Составитель поездов в качестве руководителя маневров перед началом передвижения вагонов должен убедиться, что все работники, участвующие в маневрах, находятся на своих местах и ознакомить их с планом и способами выполнения предстоящей маневровой работы.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Во время маневровых передвижений составитель поездов может осуществлять проезд на подвижном составе, располагаясь на переходной площадке грузового вагона или площадке локомотива, в тамбуре пассажирского вагона, на специальной подножке вагона, при этом держась руками за специальный поручень.</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производством маневровой работы составитель поездов должен:</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проверить исправность специальных подножек, поручней, тормозных площадок и других устройств;</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выбрать место своего нахождения таким образом, чтобы обеспечивалась лучшая видимость сигналов и маршрута передвижения маневрового состава.</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Перед пользованием подножками, поручнями грузовых вагонов составитель поездов обязан проверить их соответствие установленным техническим требованиям (согласно ОСТ 24.050.67-87 "Лестницы, подножки и поручни грузовых вагонов.</w:t>
      </w:r>
      <w:proofErr w:type="gramEnd"/>
      <w:r>
        <w:rPr>
          <w:rFonts w:ascii="Calibri" w:hAnsi="Calibri" w:cs="Calibri"/>
        </w:rPr>
        <w:t xml:space="preserve"> </w:t>
      </w:r>
      <w:proofErr w:type="gramStart"/>
      <w:r>
        <w:rPr>
          <w:rFonts w:ascii="Calibri" w:hAnsi="Calibri" w:cs="Calibri"/>
        </w:rPr>
        <w:t>Размеры и общие технические требования") в части:</w:t>
      </w:r>
      <w:proofErr w:type="gramEnd"/>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подножки, поручни грузовых вагонов должны быть неподвижные, располагаться максимально к концу вагона на боковой стене, не выходить за пределы габарита подвижного состава, прикреплены к кузову вагона заклепками;</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нижней части лестницы на боковой стене - в качестве поручня служат тетивы (элемент подножки или лестницы, предназначенный для крепления к ней ступеней), ступени лестницы служат подножками;</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поручень размещается в пространстве, ограниченном продолжением тетивами подножки вертикально или наклонно под углом 30 - 35 градусов со смещением верхней точки крепления к середине вагона (допускается смещение относительно вертикальной оси подножки на расстояние не более 480 мм);</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подножки должны быть шириной не менее 350 мм, глубиной не менее 250 мм (допускается уменьшение размеров по глубине для полувагонов с люками в полу до 100 мм);</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расстояние от опорной поверхности нижней ступени лестницы или подножки до уровня </w:t>
      </w:r>
      <w:r>
        <w:rPr>
          <w:rFonts w:ascii="Calibri" w:hAnsi="Calibri" w:cs="Calibri"/>
        </w:rPr>
        <w:lastRenderedPageBreak/>
        <w:t>головки рельса - не более 580 мм;</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верхние ступени подножек должны быть рифленые, смещены по отношению к нижней ступени в сторону кузова или расположены в одной плоскости, при этом передняя кромка нижней ступени отбортована вниз, а задняя кромка - вверх, образуя ограничитель;</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рабочая часть поручня должна быть одного диаметра, длиной не менее 700 мм (допускается уменьшение длины до 550 мм, для вагона-хоппера - до 500 мм);</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зазор между рабочей частью поручня и элементами вагонов - не менее 150 мм, расстояние от нижней части поручня до уровня головки рельсов - не более 1500 мм.</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проезд составителя поездов на автосцепках, тележках колесных пар, буксах, раме цистерны и других выступающих частях вагона, стоя на платформе или сидя на ее </w:t>
      </w:r>
      <w:proofErr w:type="gramStart"/>
      <w:r>
        <w:rPr>
          <w:rFonts w:ascii="Calibri" w:hAnsi="Calibri" w:cs="Calibri"/>
        </w:rPr>
        <w:t>бортах</w:t>
      </w:r>
      <w:proofErr w:type="gramEnd"/>
      <w:r>
        <w:rPr>
          <w:rFonts w:ascii="Calibri" w:hAnsi="Calibri" w:cs="Calibri"/>
        </w:rPr>
        <w:t xml:space="preserve"> на вагоне, имеющем подножку или поручень, не соответствующие техническим требованиям безопасности.</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движении маневрового состава локомотивом вперед или одиночного маневрового локомотива составителю поездов разрешается находиться на площадке или в кабине маневрового локомотива, а в случаях управления маневровым локомотивом в одно лицо (без помощника машиниста локомотива) на месте помощника машиниста маневрового локомотива, и следить за правильностью положения стрелок по маршруту следования и отсутствием препятствий для передвижения.</w:t>
      </w:r>
      <w:proofErr w:type="gramEnd"/>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Составителю поездов разрешается проезд на порожних платформах при соблюдении следующих мер безопасности:</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подъемом на платформу требуется предварительно проверить исправность пола и бортов платформы, обратить внимание на надежность их закрепления;</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3"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 осуществлять на полу платформы, сидя "на корточках" на максимальном расстоянии от торцевого борта вагона, держась за боковой борт.</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4"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Составителю поездов запрещается:</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5"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 на платформе, имеющей неисправный пол (борта), на груженых платформах (за исключением специальных платформ, оборудованных местами для проезда составителей поездов). Сопровождать данные вагоны требуется выше установленным порядком (пешком).</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6"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движении маневрового состава вагонами вперед составитель поездов должен находиться на первой по ходу движения специальной подножке грузового вагона, в тамбуре пассажирского вагона и следить за показаниями маневровых светофоров, положением стрелочных переводов, отсутствием препятствий и людей на пути, сигналами подаваемыми работниками, работающими на путях, сигналами ограждения, сигнальными указателями и знаками.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плохой видимости пути, неисправности или отсутствии специальной подножки или поручня, при закрытом тамбуре пассажирского вагона составитель поездов должен идти посередине междупутья или по обочине впереди осаживаемых вагонов на безопасном расстоянии, постоянно держа связь с машинистом маневрового локомотива по радиосвязи или визуально. Скорость осаживания не должна превышать 3 км/ч.</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движении маневрового состава вагонами вперед в случае нарушения работы радиосвязи с машинистом маневрового локомотива, маневровая работа может быть продолжена по ручным сигналам при условии взаимной видимости. Передача команд составителем поездов машинисту маневрового локомотива через третье лицо запрещается.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движении маневрового состава у высоких платформ, в тоннелях, в негабаритных и </w:t>
      </w:r>
      <w:r>
        <w:rPr>
          <w:rFonts w:ascii="Calibri" w:hAnsi="Calibri" w:cs="Calibri"/>
        </w:rPr>
        <w:lastRenderedPageBreak/>
        <w:t>других опасных местах, а также при скорости движения более 40 км/ч, запрещается нахождение составителя поездов на специальной подножке грузового вагона.</w:t>
      </w:r>
    </w:p>
    <w:p w:rsidR="00A22C8C" w:rsidRDefault="00A22C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маневровых передвижениях вагонами вперед через ворота организаций по путям необщего пользования, охраняемые и неохраняемые переезды, а также у негабаритных и опасных мест, высоких платформ составитель поездов должен остановить маневровый состав, сойти со специальной подножки вагона, определить безопасность своего передвижения, пройти переезд, ворота или опасное место по обочине пути и из безопасного места дать команду машинисту маневрового локомотива на дальнейшее</w:t>
      </w:r>
      <w:proofErr w:type="gramEnd"/>
      <w:r>
        <w:rPr>
          <w:rFonts w:ascii="Calibri" w:hAnsi="Calibri" w:cs="Calibri"/>
        </w:rPr>
        <w:t xml:space="preserve"> движение. Посадка составителя поездов на вагон производится после полного проследования вагоном опасного (негабаритного) места при полной остановке подвижного состава.</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Составителю поездов запрещается находиться на специальной подножке вагона в момент соединения со стоящими на пути вагонами.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Остановку маневрового состава перед стоящими вагонами, высокой платформой, переездом, негабаритным и опасным местом необходимо производить на расстоянии не менее 5 метров до этого места.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 ворот разрешается только после проверки составителем поездов их надежной фиксации в открытом положении.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движениях маневрового состава вагонами вперед на расстояние более 1 км в голове маневрового состава должен быть поставлен вагон с переходной площадкой или порожняя платформа.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производством маневровой работы вагонами вперед составитель поездов должен узнать у машиниста локомотива о наличии мест производства работ по маршруту следования. Машинист обязан убедиться в правильности восприятия переданного сообщения составителем поездов.</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8"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движениях одиночного локомотива или маневрового состава локомотивом вперед на расстоянии более 1 км, когда в составе отсутствуют вагоны с переходной площадкой или открытыми дверями тамбуров пассажирских вагонов, составителю поездов разрешается находиться в кабине локомотива, при движении до 1 км - на подножке или площадке локомотива со стороны машиниста.</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9"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Составителю поездов разрешается подниматься на специальную подножку вагона и локомотива, а также сходить с нее только при полной остановке подвижного состава.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сходить и подниматься на подвижной состав в негабаритных и опасных местах, в местах погрузки и выгрузки навалочных грузов, в пределах стрелочных переводов и других устройств.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Во время движения маневрового состава составителю поездов запрещается входить в пространство между вагонами, расцеплять вагоны в пределах стрелочного перевода, пешеходного настила, переезда, в местах установки светофора, в негабаритных и опасных местах, в местах погрузки-выгрузки навалочных грузов.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Составителю поездов запрещается производить ремонт автосцепного устройства (механизма расцепного привода и другого оборудования) или устранение сверхдопустимой </w:t>
      </w:r>
      <w:proofErr w:type="gramStart"/>
      <w:r>
        <w:rPr>
          <w:rFonts w:ascii="Calibri" w:hAnsi="Calibri" w:cs="Calibri"/>
        </w:rPr>
        <w:t>разницы высоты осей автосцепок соседних вагонов</w:t>
      </w:r>
      <w:proofErr w:type="gramEnd"/>
      <w:r>
        <w:rPr>
          <w:rFonts w:ascii="Calibri" w:hAnsi="Calibri" w:cs="Calibri"/>
        </w:rPr>
        <w:t xml:space="preserve"> путем подкладывания клина между центрирующей балкой и провисшей автосцепкой вагонов.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Перекрытие концевых кранов воздушной магистрали, соединение и разъединение соединительных рукавов тормозной магистрали производиться только после полной остановки маневрового состава и предупреждения машиниста маневрового локомотива о нахождении составителя поездов в пространстве между вагонами внутри колеи. Работу эту разрешается производить только в рукавицах (перчатках).</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распоряжения</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команды машинисту маневрового локомотива на движение разрешается только после выхода составителя поездов из пространства между вагонами на междупутье или обочину пути.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маневровых составах с заряженной сжатым воздухом тормозной магистралью составителю поездов необходимо:</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расцепкой вагонов вначале перекрыть концевые краны, а затем разъединять соединительные рукава между вагонами;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сцеплении вагонов вначале соединить рукава, а затем открыть концевые краны.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Расцепка стоящих вагонов должна производиться сбоку </w:t>
      </w:r>
      <w:proofErr w:type="gramStart"/>
      <w:r>
        <w:rPr>
          <w:rFonts w:ascii="Calibri" w:hAnsi="Calibri" w:cs="Calibri"/>
        </w:rPr>
        <w:t>от вагона без захода в пространство между вагонами с помощью</w:t>
      </w:r>
      <w:proofErr w:type="gramEnd"/>
      <w:r>
        <w:rPr>
          <w:rFonts w:ascii="Calibri" w:hAnsi="Calibri" w:cs="Calibri"/>
        </w:rPr>
        <w:t xml:space="preserve"> расцепного рычага привода автосцепки, а при его неисправности с помощью вилки для расцепления автосцепок вагонов. При невозможности расцепления вагонов маневровая работа, связанная с расцепкой вагонов, прекращается до устранения неисправности расцепного привода автосцепки.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Расцепка движущихся вагонов на сортировочной горке и вытяжных путях должна производиться в специально установленных местах </w:t>
      </w:r>
      <w:proofErr w:type="gramStart"/>
      <w:r>
        <w:rPr>
          <w:rFonts w:ascii="Calibri" w:hAnsi="Calibri" w:cs="Calibri"/>
        </w:rPr>
        <w:t>без захода в пространство между вагонами с помощью вилки для расцепления</w:t>
      </w:r>
      <w:proofErr w:type="gramEnd"/>
      <w:r>
        <w:rPr>
          <w:rFonts w:ascii="Calibri" w:hAnsi="Calibri" w:cs="Calibri"/>
        </w:rPr>
        <w:t xml:space="preserve"> автосцепок вагонов. При невозможности расцепления движущихся вагонов на сортировочной горке маневровая работа прекращается до устранения неисправности расцепного привода автосцепки, или отцеп с неисправной автосцепкой направляется на пути сортировочного парка.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Составителю поездов запрещается производить работы по устранению неисправности расцепного привода автосцепки.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сцепить или расцепить вагоны по техническим неисправностям автосцепки для их устранения привлекаются работники пункта технического обслуживания вагонов.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Закрепление вагонов на путях составитель поездов должен производить только после их полной остановки с использованием тормозных башмаков.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закреплении стоящих вагонов тормозной башмак надлежит брать только за ручку. Работу производить в рукавицах.</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закреплении вагонов на станционных путях запрещается устанавливать тормозные башмаки: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перед рельсовым стыком и на рельсовом стыке;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крестовиной стрелочного перевода;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наружный рельс кривой.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Составителю поездов запрещается устанавливать тормозной башмак рукой под движущиеся вагоны. Работу производить с помощью с вилки для укладки тормозных башмаков на рельсы.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эксплуатировать тормозные башмаки: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лопнувшей головкой;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покоробленной и изогнутой подошвой;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лопнувшим, надломленным, расплющенным или изогнутым носком подошвы;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ослабленным креплением головки с подошвой;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изогнутой и надломленной рукояткой или без нее;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поврежденными или значительно изношенными бортами подошвы.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подкладывать под колесные пары посторонние предметы вместо тормозных башмаков для закрепления вагонов.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При переводе стрелочных переводов ручного управления запрещается оставлять рычаг переводного механизма в вертикальном или не доведенном до конца положении, а также придерживать ногой стрелочный противовес (балансир).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маневровых передвижений подвижного состава по стрелочным переводам необходимо заблаговременно отходить в безопасное место на обочине пути или междупутье.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В случае</w:t>
      </w:r>
      <w:proofErr w:type="gramStart"/>
      <w:r>
        <w:rPr>
          <w:rFonts w:ascii="Calibri" w:hAnsi="Calibri" w:cs="Calibri"/>
        </w:rPr>
        <w:t>,</w:t>
      </w:r>
      <w:proofErr w:type="gramEnd"/>
      <w:r>
        <w:rPr>
          <w:rFonts w:ascii="Calibri" w:hAnsi="Calibri" w:cs="Calibri"/>
        </w:rPr>
        <w:t xml:space="preserve"> если при подаче вагонов в негабаритных местах в местах погрузки (выгрузки) вагонов, когда по каким-либо причинам возникает необходимость расположения составителя поездов с противоположной стороны от машиниста маневрового локомотива, составитель поездов переходит на противоположную сторону, заблаговременно предупреждает об этом машиниста маневрового локомотива, определяет безопасный проход для себя и докладывает о своем местонахождении.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Изъятие тормозных башмаков требуется производить специальным крючком или рукой, одетой в перчатки (рукавицы), держась за рукоятку тормозного башмака.</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61"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w:t>
      </w:r>
      <w:proofErr w:type="gramStart"/>
      <w:r>
        <w:rPr>
          <w:rFonts w:ascii="Calibri" w:hAnsi="Calibri" w:cs="Calibri"/>
        </w:rPr>
        <w:t>Маневровая работа в местах погрузки, выгрузки, особенно навалочных грузов, может производиться только при прекращении погрузочно-разгрузочных работ и соблюдении габарита выгруженных или подготовленных к погрузке грузов, т.е. при высоте до 1200 мм грузы должны располагаться не ближе 2 м от наружной грани головки крайнего рельса, а при большей высоте - не ближе 2,5 м.</w:t>
      </w:r>
      <w:proofErr w:type="gramEnd"/>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Маневровая работа на путях необщего пользования организаций должна производиться под наблюдением и личным контролем ответственного работника данной организации.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До начала технологического перерыва в работе составитель поездов должен докладывать непосредственному руководителю (руководителю смены) о своем местонахождении и по его окончании - о готовности приступить к работе.</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3.13 </w:t>
      </w:r>
      <w:proofErr w:type="gramStart"/>
      <w:r>
        <w:rPr>
          <w:rFonts w:ascii="Calibri" w:hAnsi="Calibri" w:cs="Calibri"/>
        </w:rPr>
        <w:t>введен</w:t>
      </w:r>
      <w:proofErr w:type="gramEnd"/>
      <w:r>
        <w:rPr>
          <w:rFonts w:ascii="Calibri" w:hAnsi="Calibri" w:cs="Calibri"/>
        </w:rPr>
        <w:t xml:space="preserve"> </w:t>
      </w:r>
      <w:hyperlink r:id="rId62"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При осмотре вагонов с грузом, находящимся на открытом подвижном составе, составитель поездов должен проходить вдоль состава поезда посередине междупутья, соблюдая меры безопасности при нахождении на железнодорожных путях, предварительно поставив в известность машиниста локомотива.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недостаточном обозрении верхней части погруженного груза допускается переход на соседнее междупутье, после убеждения в отсутствии движущегося подвижного состава по смежному пути. Переходить путь следует только под прямым углом, не наступая при этом на головку рельса, осмотр проводить с соблюдением всех требований безопасности.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ширине междупутья менее 4800 мм составителю поездов запрещается производить осмотр вагонов, если по соседнему пути движется поезд или локомотив.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 вагонов с автотранспортными средствами и техническими средствами на гусеничном ходу с уплотненной погрузкой необходимо производить с междупутья или с пола платформы, не влезая в кабины и кузова машин. Запрещается вставать или наступать на части перевозимых машин и их механизмов.</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осмотр вагонов с грузом на железнодорожных путях станции, где производятся маневровые передвижения.</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3.14 </w:t>
      </w:r>
      <w:proofErr w:type="gramStart"/>
      <w:r>
        <w:rPr>
          <w:rFonts w:ascii="Calibri" w:hAnsi="Calibri" w:cs="Calibri"/>
        </w:rPr>
        <w:t>введен</w:t>
      </w:r>
      <w:proofErr w:type="gramEnd"/>
      <w:r>
        <w:rPr>
          <w:rFonts w:ascii="Calibri" w:hAnsi="Calibri" w:cs="Calibri"/>
        </w:rPr>
        <w:t xml:space="preserve"> </w:t>
      </w:r>
      <w:hyperlink r:id="rId63"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При проведении работ вблизи находящихся на железнодорожных путях охраняемых воинских эшелонов необходимо:</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все команды караульного, назвать фамилию и должность,</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предъявить удостоверение, в темное время суток дать возможность караульному осветить лицо для сверки личности с фотографией на удостоверении;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разрешения караульного продолжить проход или осмотр состава в сопровождении караульного.</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3.15 </w:t>
      </w:r>
      <w:proofErr w:type="gramStart"/>
      <w:r>
        <w:rPr>
          <w:rFonts w:ascii="Calibri" w:hAnsi="Calibri" w:cs="Calibri"/>
        </w:rPr>
        <w:t>введен</w:t>
      </w:r>
      <w:proofErr w:type="gramEnd"/>
      <w:r>
        <w:rPr>
          <w:rFonts w:ascii="Calibri" w:hAnsi="Calibri" w:cs="Calibri"/>
        </w:rPr>
        <w:t xml:space="preserve"> </w:t>
      </w:r>
      <w:hyperlink r:id="rId64"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При нахождении в локомотиве составителю поездов запрещается: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высовываться из боковых окон кабины управления за пределы зеркала и поворотного предохранительного ветрового щитка (эркера);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открывать входные наружные двери и высовываться из них;</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подниматься на локомотив, спускаться с локомотива при его движении, а также сходить с локомотива при остановке на мостах, не имеющих настила;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выходить из наружной двери тамбура до полной остановки локомотива;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входить в высоковольтную камеру локомотива.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движении встречного поезда по соседнему железнодорожному пути необходимо на время проследования его отойти к рабочему месту машиниста.</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3.16 </w:t>
      </w:r>
      <w:proofErr w:type="gramStart"/>
      <w:r>
        <w:rPr>
          <w:rFonts w:ascii="Calibri" w:hAnsi="Calibri" w:cs="Calibri"/>
        </w:rPr>
        <w:t>введен</w:t>
      </w:r>
      <w:proofErr w:type="gramEnd"/>
      <w:r>
        <w:rPr>
          <w:rFonts w:ascii="Calibri" w:hAnsi="Calibri" w:cs="Calibri"/>
        </w:rPr>
        <w:t xml:space="preserve"> </w:t>
      </w:r>
      <w:hyperlink r:id="rId65"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Составитель поездов при нахождении в локомотиве должен соблюдать следующие требования пожарной безопасности: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провозить посторонние предметы;</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нахождения в машинном (дизельном) отделении тепловоза и использование открытого огня в локомотиве;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уметь пользоваться средствами пожаротушения и установками пожаротушения, используемыми на локомотивах.</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сходом с локомотива на железнодорожный путь составитель поездов должен надеть перчатки комбинированные (рукавицы). Сходить с локомотива составитель поездов должен с правой стороны.</w:t>
      </w:r>
    </w:p>
    <w:p w:rsidR="00A22C8C" w:rsidRDefault="00A22C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3.17 </w:t>
      </w:r>
      <w:proofErr w:type="gramStart"/>
      <w:r>
        <w:rPr>
          <w:rFonts w:ascii="Calibri" w:hAnsi="Calibri" w:cs="Calibri"/>
        </w:rPr>
        <w:t>введен</w:t>
      </w:r>
      <w:proofErr w:type="gramEnd"/>
      <w:r>
        <w:rPr>
          <w:rFonts w:ascii="Calibri" w:hAnsi="Calibri" w:cs="Calibri"/>
        </w:rPr>
        <w:t xml:space="preserve"> </w:t>
      </w:r>
      <w:hyperlink r:id="rId66" w:history="1">
        <w:r>
          <w:rPr>
            <w:rFonts w:ascii="Calibri" w:hAnsi="Calibri" w:cs="Calibri"/>
            <w:color w:val="0000FF"/>
          </w:rPr>
          <w:t>распоряжением</w:t>
        </w:r>
      </w:hyperlink>
      <w:r>
        <w:rPr>
          <w:rFonts w:ascii="Calibri" w:hAnsi="Calibri" w:cs="Calibri"/>
        </w:rPr>
        <w:t xml:space="preserve"> ОАО "РЖД" от 09.12.2014 N 2921р)</w:t>
      </w:r>
    </w:p>
    <w:p w:rsidR="00A22C8C" w:rsidRDefault="00A22C8C">
      <w:pPr>
        <w:widowControl w:val="0"/>
        <w:autoSpaceDE w:val="0"/>
        <w:autoSpaceDN w:val="0"/>
        <w:adjustRightInd w:val="0"/>
        <w:spacing w:after="0" w:line="240" w:lineRule="auto"/>
        <w:ind w:firstLine="540"/>
        <w:jc w:val="both"/>
        <w:rPr>
          <w:rFonts w:ascii="Calibri" w:hAnsi="Calibri" w:cs="Calibri"/>
        </w:rPr>
      </w:pPr>
    </w:p>
    <w:p w:rsidR="00A22C8C" w:rsidRDefault="00A22C8C">
      <w:pPr>
        <w:widowControl w:val="0"/>
        <w:autoSpaceDE w:val="0"/>
        <w:autoSpaceDN w:val="0"/>
        <w:adjustRightInd w:val="0"/>
        <w:spacing w:after="0" w:line="240" w:lineRule="auto"/>
        <w:jc w:val="center"/>
        <w:outlineLvl w:val="0"/>
        <w:rPr>
          <w:rFonts w:ascii="Calibri" w:hAnsi="Calibri" w:cs="Calibri"/>
        </w:rPr>
      </w:pPr>
      <w:bookmarkStart w:id="4" w:name="Par330"/>
      <w:bookmarkEnd w:id="4"/>
      <w:r>
        <w:rPr>
          <w:rFonts w:ascii="Calibri" w:hAnsi="Calibri" w:cs="Calibri"/>
        </w:rPr>
        <w:t>4. Требования охраны труда в аварийных ситуациях</w:t>
      </w:r>
    </w:p>
    <w:p w:rsidR="00A22C8C" w:rsidRDefault="00A22C8C">
      <w:pPr>
        <w:widowControl w:val="0"/>
        <w:autoSpaceDE w:val="0"/>
        <w:autoSpaceDN w:val="0"/>
        <w:adjustRightInd w:val="0"/>
        <w:spacing w:after="0" w:line="240" w:lineRule="auto"/>
        <w:ind w:firstLine="540"/>
        <w:jc w:val="both"/>
        <w:rPr>
          <w:rFonts w:ascii="Calibri" w:hAnsi="Calibri" w:cs="Calibri"/>
        </w:rPr>
      </w:pPr>
    </w:p>
    <w:p w:rsidR="00A22C8C" w:rsidRDefault="00A22C8C">
      <w:pPr>
        <w:widowControl w:val="0"/>
        <w:autoSpaceDE w:val="0"/>
        <w:autoSpaceDN w:val="0"/>
        <w:adjustRightInd w:val="0"/>
        <w:spacing w:after="0" w:line="240" w:lineRule="auto"/>
        <w:ind w:firstLine="540"/>
        <w:jc w:val="both"/>
        <w:outlineLvl w:val="1"/>
        <w:rPr>
          <w:rFonts w:ascii="Calibri" w:hAnsi="Calibri" w:cs="Calibri"/>
        </w:rPr>
      </w:pPr>
      <w:bookmarkStart w:id="5" w:name="Par332"/>
      <w:bookmarkEnd w:id="5"/>
      <w:r>
        <w:rPr>
          <w:rFonts w:ascii="Calibri" w:hAnsi="Calibri" w:cs="Calibri"/>
        </w:rPr>
        <w:t>4.1. Действия при возникновении аварии или аварийной ситуации</w:t>
      </w:r>
    </w:p>
    <w:p w:rsidR="00A22C8C" w:rsidRDefault="00A22C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аварийной ситуацией понимается: самопроизвольное движение вагонов по путям, загорание, утечка, просыпание опасного вещества, повреждение тары или подвижного состава с опасным грузом и другие происшествия, которые могут привести к аварии, взрыву, пожару, отравлению, ожогам, заболеванию людей и животных, а так же случаи, когда в зоне схода подвижного состава, аварии, крушении или пожара оказались вагоны, контейнеры или грузовые места с опасным</w:t>
      </w:r>
      <w:proofErr w:type="gramEnd"/>
      <w:r>
        <w:rPr>
          <w:rFonts w:ascii="Calibri" w:hAnsi="Calibri" w:cs="Calibri"/>
        </w:rPr>
        <w:t xml:space="preserve"> грузом.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самопроизвольного движения вагонов по путям составитель поездов должен немедленно сообщить об этом дежурному по станции, указав при этом номер пути и направление движения вагонов.</w:t>
      </w:r>
    </w:p>
    <w:p w:rsidR="00A22C8C" w:rsidRDefault="00A22C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Первоочередные меры и порядок действий составителя поездов при ликвидации аварийных ситуаций с опасными грузами, в том числе взрывчатыми материалами, в процессе перевозки их по железным дорогам установлены </w:t>
      </w:r>
      <w:hyperlink r:id="rId67" w:history="1">
        <w:r>
          <w:rPr>
            <w:rFonts w:ascii="Calibri" w:hAnsi="Calibri" w:cs="Calibri"/>
            <w:color w:val="0000FF"/>
          </w:rPr>
          <w:t>Правилами</w:t>
        </w:r>
      </w:hyperlink>
      <w:r>
        <w:rPr>
          <w:rFonts w:ascii="Calibri" w:hAnsi="Calibri" w:cs="Calibri"/>
        </w:rPr>
        <w:t xml:space="preserve"> безопасности и порядком ликвидации аварийных ситуаций с опасными грузами при перевозке их по железным дорогам, утвержденными МПС России 25 ноября 1996 г. N ЦМ-407.</w:t>
      </w:r>
      <w:proofErr w:type="gramEnd"/>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аварийной ситуации в составе грузовых вагонов с опасными грузами составитель поездов, обнаруживший явные признаки аварийной ситуации: парение, резкий запах, шипение сжатого газа, течь опасного груза, должен независимо от времени суток любыми средствами связи сообщить об этом дежурному по станции. Сообщение должно включать в себя описание характера аварийной ситуации, номер железнодорожного пути и место нахождения грузового вагона с опасным грузом в составе поезда.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аварийной ситуации составитель поездов должен прекратить работу и сообщить о случившемся дежурному по станции и далее выполнять его указания по предупреждению несчастных случаев или устранении возникшей аварийной ситуации.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Составитель поездов, находящийся поблизости, по сигналу тревоги должен немедленно явиться к месту происшествия и принять участие в оказании пострадавшему первой помощи или устранении аварийной ситуации.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ликвидации аварийной ситуации необходимо действовать в соответствии с планом ликвидации аварий.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Составитель поездов при обнаружении пожара должен:</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сообщить об этом самому или через дежурного по станции по телефону в пожарную часть (при этом необходимо назвать место возникновения пожара, а также сообщить свою фамилию);</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меры по вызову к месту пожара руководителя станции или другого ответственного лица;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меры по тушению пожара (кроме случаев возгорания опасных грузов) имеющимися первичными средствами пожаротушения, а также эвакуации людей и материальных ценностей.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пользовании воздушно-пенными (порошковыми, углекислотными) огнетушителями струю пены (порошка, углекислоты) направлять в сторону от людей. При попадании пены (порошка, углекислоты) на незащищенные участки тела необходимо стереть ее платком или какой-либо тканью и тщательно смыть чистой водой.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с внутренними пожарными кранами для тушения пожара необходимо привлекать двух работников: один раскатывает рукав от крана к месту пожара, второй по команде раскатывающего рукав открывает кран.</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тушении очага загорания кошмой пламя следует накрывать так, чтобы огонь из-под </w:t>
      </w:r>
      <w:r>
        <w:rPr>
          <w:rFonts w:ascii="Calibri" w:hAnsi="Calibri" w:cs="Calibri"/>
        </w:rPr>
        <w:lastRenderedPageBreak/>
        <w:t>кошмы не попадал на работника, тушащего пожар.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тушении пламени песком совок, лопату не следует поднимать на уровень глаз во избежание попадания в них песка.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Тушение горящих предметов, расположенных на расстоянии более 7 м от контактной сети и воздушных линий электропередачи, находящихся под напряжением, допускается любыми огнетушителями без снятия напряжения. При этом необходимо следить, чтобы струя воды или пены не приближалась к контактной сети и другим частям, находящимся под напряжением, на расстояние менее 2 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Тушить горящие предметы, находящиеся на расстоянии менее 2 м от контактной сети, разрешается только углекислотными или аэрозольными огнетушителями.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Тушить горящие предметы водой и воздушно-пенными огнетушителями можно только после сообщения руководителя работ или другого ответственного лица о том, что напряжение с контактной сети </w:t>
      </w:r>
      <w:proofErr w:type="gramStart"/>
      <w:r>
        <w:rPr>
          <w:rFonts w:ascii="Calibri" w:hAnsi="Calibri" w:cs="Calibri"/>
        </w:rPr>
        <w:t>снято</w:t>
      </w:r>
      <w:proofErr w:type="gramEnd"/>
      <w:r>
        <w:rPr>
          <w:rFonts w:ascii="Calibri" w:hAnsi="Calibri" w:cs="Calibri"/>
        </w:rPr>
        <w:t xml:space="preserve"> и она заземлена.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загорании необесточенного электрооборудования напряжением до 1000</w:t>
      </w:r>
      <w:proofErr w:type="gramStart"/>
      <w:r>
        <w:rPr>
          <w:rFonts w:ascii="Calibri" w:hAnsi="Calibri" w:cs="Calibri"/>
        </w:rPr>
        <w:t xml:space="preserve"> В</w:t>
      </w:r>
      <w:proofErr w:type="gramEnd"/>
      <w:r>
        <w:rPr>
          <w:rFonts w:ascii="Calibri" w:hAnsi="Calibri" w:cs="Calibri"/>
        </w:rPr>
        <w:t xml:space="preserve"> следует применять только углекислотные огнетушители.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тушении электроустановок, находящихся под напряжением, не следует браться за раструб огнетушителя и не допускается подносить раструб ближе 1 метра до электроустановки и пламени.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загорании на человеке одежды необходимо как можно быстрее погасить огонь, но при этом нельзя сбивать пламя незащищенными руками. Воспламенившуюся одежду необходимо быстро сбросить, сорвать либо погасить, заливая водой. На человека в горящей одежде можно накинуть плотную ткань, одеяло, брезент, которые после ликвидации пламени необходимо убрать.</w:t>
      </w:r>
    </w:p>
    <w:p w:rsidR="00A22C8C" w:rsidRDefault="00A22C8C">
      <w:pPr>
        <w:widowControl w:val="0"/>
        <w:autoSpaceDE w:val="0"/>
        <w:autoSpaceDN w:val="0"/>
        <w:adjustRightInd w:val="0"/>
        <w:spacing w:after="0" w:line="240" w:lineRule="auto"/>
        <w:ind w:firstLine="540"/>
        <w:jc w:val="both"/>
        <w:rPr>
          <w:rFonts w:ascii="Calibri" w:hAnsi="Calibri" w:cs="Calibri"/>
        </w:rPr>
      </w:pPr>
    </w:p>
    <w:p w:rsidR="00A22C8C" w:rsidRDefault="00A22C8C">
      <w:pPr>
        <w:widowControl w:val="0"/>
        <w:autoSpaceDE w:val="0"/>
        <w:autoSpaceDN w:val="0"/>
        <w:adjustRightInd w:val="0"/>
        <w:spacing w:after="0" w:line="240" w:lineRule="auto"/>
        <w:ind w:firstLine="540"/>
        <w:jc w:val="both"/>
        <w:outlineLvl w:val="1"/>
        <w:rPr>
          <w:rFonts w:ascii="Calibri" w:hAnsi="Calibri" w:cs="Calibri"/>
        </w:rPr>
      </w:pPr>
      <w:bookmarkStart w:id="6" w:name="Par355"/>
      <w:bookmarkEnd w:id="6"/>
      <w:r>
        <w:rPr>
          <w:rFonts w:ascii="Calibri" w:hAnsi="Calibri" w:cs="Calibri"/>
        </w:rPr>
        <w:t>4.2. Действия по оказанию первой помощи пострадавшим при травмировании, отравлении и других повреждениях здоровья</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7" w:name="Par356"/>
      <w:bookmarkEnd w:id="7"/>
      <w:r>
        <w:rPr>
          <w:rFonts w:ascii="Calibri" w:hAnsi="Calibri" w:cs="Calibri"/>
        </w:rPr>
        <w:t>4.2.1. Общая схема оказания первой помощи на месте происшествия.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Оцени ситуацию. Определи, есть ли загазованность, угроза взрыва, возгорания, обрушения здания, поражения электротоком, движущимися механизмами и пр. Устрани воздействие на пострадавшего опасных и вредных факторов. Переносить пострадавшего следует только в тех случаях, если оказание помощи на месте происшествия невозможно.</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Оцени состояние пострадавшего. Определи состояние пострадавшего по наличию или отсутствию сознания (отвечает на вопросы или нет), реакции зрачка на свет, пульса на сонной или другой доступной крупной артерии, дыхания, кровотечения, судорог. Обрати внимание на состояние видимых слизистых и кожных покровов (покраснение, бледность, синюшность, желтушность, наличие ран, ожоговых пузырей и др.), позу (естественная - неестественная). Если пострадавший не отвечает на вопросы и неподвижен, необходимо немедленно убедиться в наличии реакции зрачка на свет и наличии пульса на сонной или другой доступной крупной артерии. Нормальная реакция зрачка на свет: при затемнении - расширяется, при освещении - суживается.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Расширенный зрачок и отсутствие сужения зрачка при освещении - один из признаков остановки сердца. При невозможности проверить реакцию зрачка - ищи пульс на сонной или другой доступной артерии.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Первоочередные действия: при отсутствии у пострадавшего сознания и пульса немедленно приступи к восстановлению дыхания и кровообращения (реанимации). При отсутствии у пострадавшего сознания, но при наличии пульса, ослабь одежду, поверни пострадавшего на живот и очисти ротовую полость.</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Последовательность дальнейших действий: останови кровотечение; обработай рану, наложи повязку; при признаках переломов костей конечностей наложи транспортные шины; создай покой пострадавшему; выясни обстоятельства происшествия, вызови бригаду скорой медицинской помощи или обеспечь транспортировку пострадавшего в медицинское учреждение.</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8" w:name="Par362"/>
      <w:bookmarkEnd w:id="8"/>
      <w:r>
        <w:rPr>
          <w:rFonts w:ascii="Calibri" w:hAnsi="Calibri" w:cs="Calibri"/>
        </w:rPr>
        <w:t>4.2.2. Оказание помощи при остановке сердца и дыхания (реанимация).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Признаки остановки сердца: пострадавший без сознания; реакция зрачков на свет отсутствует; отсутствует пульс на сонной или другой доступной крупной артерии.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После остановки сердца жизненно важные функции (сердцебиение, дыхание) должны быть восстановлены в течение 4 - 5 минут. При наличии признаков остановки сердца немедленно приступи к реанимации!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проведения реанимационных мероприятий: уложи пострадавшего на ровную жесткую поверхность; освободи грудную клетку от одежды; начинай закрытый массаж сердца и проведение искусственного дыхания.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проведения закрытого массажа сердца: ладонями, наложенными одна на другую, прямыми руками резкими толчками надавливай на область нижней трети грудины. Частота надавливания - 60 - 70 надавливаний в минуту.</w:t>
      </w:r>
    </w:p>
    <w:p w:rsidR="00A22C8C" w:rsidRDefault="00A22C8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Правила проведения искусственного дыхания: марлей или платком освободи полость рта пострадавшего от инородных тел (сгустки крови, слизь, рвотные массы, выбитые зубы и др.); исключи западание языка; зажми нос пострадавшего, захвати подбородок, запрокинь его голову и сделай быстрый полный выдох в рот пострадавшего (лучше через марлю или платок); на каждое дыхательное движение должно приходиться 3 - 5 надавливаний в область грудины.</w:t>
      </w:r>
      <w:proofErr w:type="gramEnd"/>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Реанимационные мероприятия необходимо проводить до прибытия медицинского персонала или до появления у пострадавшего пульса и самостоятельного дыхания.</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9" w:name="Par369"/>
      <w:bookmarkEnd w:id="9"/>
      <w:r>
        <w:rPr>
          <w:rFonts w:ascii="Calibri" w:hAnsi="Calibri" w:cs="Calibri"/>
        </w:rPr>
        <w:t>4.2.3. Оказание помощи при кровотечениях.</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Артериальное кровотечение. Кровь алого цвета вытекает из раны пульсирующей струей. Прижми артерию (</w:t>
      </w:r>
      <w:proofErr w:type="gramStart"/>
      <w:r>
        <w:rPr>
          <w:rFonts w:ascii="Calibri" w:hAnsi="Calibri" w:cs="Calibri"/>
        </w:rPr>
        <w:t>сонная</w:t>
      </w:r>
      <w:proofErr w:type="gramEnd"/>
      <w:r>
        <w:rPr>
          <w:rFonts w:ascii="Calibri" w:hAnsi="Calibri" w:cs="Calibri"/>
        </w:rPr>
        <w:t>, плечевая, лучевая, бедренная и др.) пальцами или кулаком. Приподними поврежденную конечность. Наложи жгут или закрутку. Прижатие артерии осуществляется через одежду на короткий промежуток времени с последующим наложением жгута. Точки прижатия артерий располагаются на конечностях - выше места кровотечения, на шее и голове - ниже раны или в ране.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наложения жгута. Жгут на голое тело не накладывается, поэтому перед наложением жгута расправь одежду на конечности или подложи ткань без швов и складок. Возьми жгут, заведи его за конечность, растяни с усилием и сделай виток вокруг конечности выше раны, максимально близко к ней. Прижми первый виток жгута и убедись в отсутствии кровотечения. Наложи следующий виток жгута с меньшим усилием и закрепи его. Если жгут наложить слишком туго или на длительное время - возможно омертвение тканей. Нельзя чрезмерно перетягивать конечность. Вложи под верхнюю петлю жгута записку о времени его наложения (дата, час, минуты). Жгут на конечность можно накладывать не более чем на 1 час. При длительной транспортировке (через 40 минут в тепле, через 30 минут в холоде) постепенно ослабь жгут на несколько минут до появления на ране капель крови, затем снова затяни его несколько выше или ниже прежнего места. При отсутствии жгута воспользуйся ремнем (шарфом, толстой веревкой, лямкой от сумки, платком), закручивая его палкой с усилием, позволяющим остановить кровотечение. При неправильном наложении жгута (посинение кожи и отек конечности) немедленно наложи жгут заново.</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наложения жгута при некоторых кровотечениях. Жгут на шею: наложи на рану тампон (упаковку бинта, сложенный платок), подними вверх руку пострадавшего с противоположной стороны раны. Наложи жгут так, чтобы виток жгута одновременно охватил руку и шею, прижимая на ней тампон. Жгут на бедро: кровоточащую рану или артерию выше раны прижать упаковкой бинта (свернутой салфеткой), поверх которой на конечность наложить жгут.</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Венозное кровотечение. Кровь более темная, чем при артериальном кровотечении, вытекает из раны медленно, непрерывной струей. Приподними конечность и наложи давящую повязку.</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Носовое кровотечение. Сожми крылья носа, приложи к носу смоченный водой большой ватный тампон или сложенную в несколько слоев марлю (ткань), приложи холод к переносице.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Кровотечение из внутренних органов. Признаки: бледность кожных покровов, общая слабость, частый пульс, одышка, головокружение, обморочное состояние. Уложи пострадавшего, создай ему покой, положи холод на живот (грудь).</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10" w:name="Par376"/>
      <w:bookmarkEnd w:id="10"/>
      <w:r>
        <w:rPr>
          <w:rFonts w:ascii="Calibri" w:hAnsi="Calibri" w:cs="Calibri"/>
        </w:rPr>
        <w:t>4.2.4. Травматическая ампутация.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травматической ампутации конечности (отдельных ее сегментов) наложи на культю жгут и давящую марлевую повязку. Зафиксируй конечность с помощью шины или подручных средств. При повреждении руки подними высоко кисть. Дай обезболивающее средство. Уложи </w:t>
      </w:r>
      <w:r>
        <w:rPr>
          <w:rFonts w:ascii="Calibri" w:hAnsi="Calibri" w:cs="Calibri"/>
        </w:rPr>
        <w:lastRenderedPageBreak/>
        <w:t>пострадавшего, обеспечь ему покой. Прими меры к сохранению ампутированного сегмента. Ампутированный сегмент конечности промой, заверни его в мокрую салфетку (по возможности стерильную). Упакуй в полиэтиленовый пакет. Обложи льдом. Обеспечь доставку ампутированного сегмента конечности вместе с пострадавшим в специализированное медицинское учреждение.</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11" w:name="Par378"/>
      <w:bookmarkEnd w:id="11"/>
      <w:r>
        <w:rPr>
          <w:rFonts w:ascii="Calibri" w:hAnsi="Calibri" w:cs="Calibri"/>
        </w:rPr>
        <w:t>4.2.5. Оказание помощи при ранениях.</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Раны могут быть поверхностными, когда повреждаются только верхние слои кожи (ссадины), и глубокими, в том числе проникающими (повреждающими грудную, брюшную полости, полость черепа). Защита раны от инфицирования и загрязнения достигается наложением повязки.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наложения повязок. Не удаляй инородные тела из раны, если они не лежат свободно на ее поверхности! Не промывай рану водой, не вливай в рану спиртовые и любые другие растворы, включая "зеленку" и йод! Делай перевязку чистыми руками, по возможности обработай их спиртом или одеколоном. Протри кожу вокруг раны спиртом (одеколоном), осуществляя движения в направлении от раны, смажь края раны йодной настойкой. Наложи марлевые салфетки (по возможности стерильные). Забинтуй рану достаточно туго (бинт не должен врезаться в тело и затруднять кровообращение).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обработки некоторых ран.</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Проникающие ранения живота: из раны могут выпадать внутренности. Закрой рану марлевой салфеткой (по возможности стерильной) и забинтуй живот, но не слишком туго, чтобы не сдавливать выпавшие внутренности. Выпавшие петли кишечника или сальник в брюшную полость не вправляй.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Проникающие ранения грудной клетки: при каждом вдохе воздух со свистом всасывается в рану, а при выдохе с шумом выходит из нее. Как можно быстрее закрой рану салфеткой (по возможности стерильной) с толстым слоем марли и сверху закрепи кусок клеенки или любой другой материал, не пропускающий воздух.</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Раны глаз и век. Придай пострадавшему горизонтальное положение, накрой глаз чистой салфеткой (носовым платком), зафиксируй салфетку повязкой. Обязательно прикрой этой же повязкой второй глаз для прекращения движений глазных яблок. Дай обезболивающее средство (анальгин, пенталгин). Нельзя промывать водой колотые и резаные раны глаз и век.</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12" w:name="Par385"/>
      <w:bookmarkEnd w:id="12"/>
      <w:r>
        <w:rPr>
          <w:rFonts w:ascii="Calibri" w:hAnsi="Calibri" w:cs="Calibri"/>
        </w:rPr>
        <w:t>4.2.6. Инородное тело глаза.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инородного тела попытайся удалить его кончиком платка или промой глаз струей воды, направленной от наружного угла глаза к носу. Закапай в глаз 3 - 4 капли сульфацил-натрия (альбуцид). При невозможности удалить инородное тело наложи повязку на один или оба глаза. Нельзя пытаться самостоятельно удалять из глаза окалину, металлическую стружку!</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13" w:name="Par387"/>
      <w:bookmarkEnd w:id="13"/>
      <w:r>
        <w:rPr>
          <w:rFonts w:ascii="Calibri" w:hAnsi="Calibri" w:cs="Calibri"/>
        </w:rPr>
        <w:t>4.2.7. Оказание помощи при переломах костей.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Признаки открытого перелома: видны костные отломки; деформация и отек конечности; наличие раны, часто с кровотечением.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Признаки закрытого перелома: сильная боль при движении или при нагрузке на конечность; деформация и отек конечности; синюшный цвет кожи; подвижность конечности в необычном месте, ее неестественное положение.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Последовательность действий при переломах. Освободи пострадавшего от воздействия травмирующих факторов. Дай обезболивающее средство. При открытых переломах останови кровотечение и наложи повязку. Зафиксируй конечность с помощью шин или подручных средств (доска, фанера и т.д.).</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Правило наложения шин. Шина накладывается для иммобилизации поврежденной конечности с фиксацией суставов ниже и выше перелома.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Переломы бедра. Придай пострадавшему горизонтальное положение. Наложи шины с обеих сторон конечности (снаружи шина накладывается от стопы до подмышечной впадины), зафиксируй плотно, равномерно, но не туго. При отсутствии шины поврежденную ногу прибинтуй к здоровой конечности, проложив между ними мягкий материал (свернутая одежда, вата, поролон).</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Переломы костей верхних конечностей. Зафиксируй руку в согнутом положении, прибинтовав к туловищу (под одеждой).</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14" w:name="Par394"/>
      <w:bookmarkEnd w:id="14"/>
      <w:r>
        <w:rPr>
          <w:rFonts w:ascii="Calibri" w:hAnsi="Calibri" w:cs="Calibri"/>
        </w:rPr>
        <w:lastRenderedPageBreak/>
        <w:t>4.2.8. Особенности оказания помощи при некоторых травмах.</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Травма головы. Повреждения костей черепа: выделения из ушей, носа крови (или жидкости), потеря сознания. Сотрясение, ушиб головного мозга: оглушение, шум в ушах, тошнота, потеря сознания и памяти. Уложи пострадавшего на живот и поверни его голову на ту сторону, с какой выделяется больше жидкости. Если есть раны - наложи на голову повязку (по возможности стерильную), приложи холод. Обеспечь покой, приложи тепло к ногам. Ограничь прием пострадавшим жидкости. Следи за пульсом и дыханием до прибытия врача. Будь готов при исчезновении пульса и дыхания приступить к реанимации.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Сдавление конечности. До освобождения конечности от сдавления (если конечность придавлена более 15 минут): обложи конечность пакетами со льдом, снегом, холодной водой, дай 2 - 3 таблетки анальгина, обильное теплое питье, наложи на сдавленную конечность жгут выше места сдавления (препятствует вымыванию токсинов из раздавленных тканей). Нельзя освобождать сдавленную конечность до наложения жгута и приема пострадавшим большого количества жидкости! Нельзя согревать сдавленную конечность. После освобождения от сдавления: немедленно наложи жгут (если раньше не было возможности для его наложения). Туго забинтуй поврежденную конечность, приложи холод, дай обильное теплое питье.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Повреждения костей таза и тазобедренных суставов. Признаки: вынужденная поза "лягушки" (пострадавший не может изменить положение ног, стопы развернуты кнаружи, колени приподняты, разведены). Обеспечь пострадавшему полный покой. Подложи под колени валик из одежды. Укрой от холода. Удали изо рта и носа кровь, слизь.</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Переломы позвоночника. Признаки: боль в спине, возможна потеря чувствительности (пострадавший не чувствует укола булавкой). Обеспечь полный покой в положении лежа на спине, на жестком щите. При переломах костей таза, бедер, позвоночника не снимай с пострадавшего одежду, не позволяй ему двигаться.</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Падение с высоты. При падении с высоты могут иметь место различные, часто комбинированные повреждения: переломы костей таза, бедренных костей, позвоночника, разрывы внутренних органов (внутренне кровотечение).</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15" w:name="Par400"/>
      <w:bookmarkEnd w:id="15"/>
      <w:r>
        <w:rPr>
          <w:rFonts w:ascii="Calibri" w:hAnsi="Calibri" w:cs="Calibri"/>
        </w:rPr>
        <w:t>4.2.9. Оказание помощи при ожогах.</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Термические ожоги. Ожоги без нарушения целостности ожоговых пузырей. Подставь обожженную часть тела под струю холодной воды на 10 - 15 минут или приложи холод на 20 - 30 минут. Нельзя чем-либо смазывать обожженную поверхность, сдирать с обожженной кожи остатки одежды, вскрывать ожоговый пузырь, отслаивать кожу. Ожоги с нарушением целостности ожоговых пузырей. Накрой место ожога сухой чистой тканью (по возможности стерильной), положи холод. Нельзя сдирать с обожженной кожи остатки одежды, промывать ожоговую поверхность, присыпать, смазывать чем-либо, бинтовать, накладывать пластырь. Ожоги глаз пламенем, паром, водой, маслами, горючими смесями. Промой глаз под струей холодной воды. Закапай в глаз 3 - 4 капли сульфацил-натрия (альбуцид), дай пострадавшему обезболивающее средство.</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Химические ожоги. Возникают при воздействии агрессивных жидкостей (кислоты, щелочи, растворители, спецтопливо и т.п.). Немедленно сними одежду, пропитанную химическим веществом; обильно промой ожоговую поверхность под струей холодной воды. Дай пострадавшему обильное питье малыми порциями (холодная вода, растворы питьевой соды или соли - 1 чайная ложка на 1 литр воды). Нельзя использовать растворы кислот и щелочей для нейтрализации химического агента на коже пострадавшего.</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оказания помощи при некоторых ожогах.</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Ожоги фосфором. На коже фосфор вспыхивает и вызывает двойной ожог: химический и термический. Немедленно промой обожженное место под струей холодной воды 10 - 15 минут. С помощью какого-либо предмета удали кусочки фосфора. Наложи повязку.</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Ожоги негашеной известью. Удали известь куском сухой ткани. Обработай ожоговую поверхность растительным или животным маслом. Нельзя допустить соприкосновения извести с влагой (произойдет бурная химическая реакция, что усилит травму).</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Ожоги глаз кислотами, щелочами, препаратами бытовой химии, аэрозолями. Осторожно раздвинь веки и подставь глаз под струю холодной воды так, чтобы вода стекала от носа кнаружи. Закапай в глаз 3 - 4 капли сульфацил-натрия (альбуцид). Дай пострадавшему для приема внутрь </w:t>
      </w:r>
      <w:r>
        <w:rPr>
          <w:rFonts w:ascii="Calibri" w:hAnsi="Calibri" w:cs="Calibri"/>
        </w:rPr>
        <w:lastRenderedPageBreak/>
        <w:t>обезболивающее средство. Нельзя применять нейтрализующую жидкость.</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Ожоги глаз известью, карбидом кальция, кристаллами перманганата калия. Быстро и тщательно удали частицы вещества из глаза ватным тампоном. Нельзя мочить глаз, промывать водой!</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16" w:name="Par408"/>
      <w:bookmarkEnd w:id="16"/>
      <w:r>
        <w:rPr>
          <w:rFonts w:ascii="Calibri" w:hAnsi="Calibri" w:cs="Calibri"/>
        </w:rPr>
        <w:t>4.2.10. Оказание помощи при отравлениях.</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Отравления бензином, керосином, растворителями, очистителями. </w:t>
      </w:r>
      <w:proofErr w:type="gramStart"/>
      <w:r>
        <w:rPr>
          <w:rFonts w:ascii="Calibri" w:hAnsi="Calibri" w:cs="Calibri"/>
        </w:rPr>
        <w:t>Признаки при вдыхании паров: характерный запах изо рта, головокружение, тошнота, рвота, неустойчивость походки (внешние признаки "опьянения"), в тяжелых случаях потеря сознания, судороги.</w:t>
      </w:r>
      <w:proofErr w:type="gramEnd"/>
      <w:r>
        <w:rPr>
          <w:rFonts w:ascii="Calibri" w:hAnsi="Calibri" w:cs="Calibri"/>
        </w:rPr>
        <w:t xml:space="preserve"> При попадании внутрь: характерный запах изо рта, першение, боль в горле, рвота, боль в животе, жидкий стул, нарушения мочеиспускания, желтушность кожных покровов и склер.</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Отравления метанолом, антифризом, тормозной жидкостью. </w:t>
      </w:r>
      <w:proofErr w:type="gramStart"/>
      <w:r>
        <w:rPr>
          <w:rFonts w:ascii="Calibri" w:hAnsi="Calibri" w:cs="Calibri"/>
        </w:rPr>
        <w:t>Признаки: нарушение зрения ("туман перед глазами", потемнение в глазах вплоть до полной слепоты), тошнота, рвота, боль в животе, слабость, сильная головная боль, судороги, потеря сознания, желтушность кожи.</w:t>
      </w:r>
      <w:proofErr w:type="gramEnd"/>
      <w:r>
        <w:rPr>
          <w:rFonts w:ascii="Calibri" w:hAnsi="Calibri" w:cs="Calibri"/>
        </w:rPr>
        <w:t xml:space="preserve"> При отсутствии сознания: положи пострадавшего на живот, приложи холод к голове. При наличии сознания: дай выпить до 10 литров холодной воды, вызови рвоту путем касания задней стенки глотки в целях очищения желудка, предложи пострадавшему прополоскать рот; дай 20 - 30 таблеток активированного угля (при отравлении бензином, керосином и др.), слабительное и мочегонное средства; дай обильное питье (2 - 3 литра сладкого чая). Нельзя употреблять молоко, кефир, растительные и животные жиры (усиливают всасывание яда)!</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17" w:name="Par411"/>
      <w:bookmarkEnd w:id="17"/>
      <w:r>
        <w:rPr>
          <w:rFonts w:ascii="Calibri" w:hAnsi="Calibri" w:cs="Calibri"/>
        </w:rPr>
        <w:t>4.2.11. Первая помощь при поражениях электрическим током.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Нельзя приступать к оказанию медицинской помощи, не освободив пострадавшего от действия электрического тока и не обеспечив собственную безопасность.</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освобождения от действия электрического тока. При поражении электрическим </w:t>
      </w:r>
      <w:proofErr w:type="gramStart"/>
      <w:r>
        <w:rPr>
          <w:rFonts w:ascii="Calibri" w:hAnsi="Calibri" w:cs="Calibri"/>
        </w:rPr>
        <w:t>током</w:t>
      </w:r>
      <w:proofErr w:type="gramEnd"/>
      <w:r>
        <w:rPr>
          <w:rFonts w:ascii="Calibri" w:hAnsi="Calibri" w:cs="Calibri"/>
        </w:rPr>
        <w:t xml:space="preserve"> прежде всего необходимо прекратить действие тока (отключи напряжение, переруби провод, оттяни пострадавшего за сухую одежду от токоведущих частей), соблюдая при этом меры безопасности. При напряжении выше 1000 В следует: надеть диэлектрические перчатки, резиновые боты или галоши; взять изолирующую штангу или изолирующие клещи; замкнуть провода </w:t>
      </w:r>
      <w:proofErr w:type="gramStart"/>
      <w:r>
        <w:rPr>
          <w:rFonts w:ascii="Calibri" w:hAnsi="Calibri" w:cs="Calibri"/>
        </w:rPr>
        <w:t>ВЛ</w:t>
      </w:r>
      <w:proofErr w:type="gramEnd"/>
      <w:r>
        <w:rPr>
          <w:rFonts w:ascii="Calibri" w:hAnsi="Calibri" w:cs="Calibri"/>
        </w:rPr>
        <w:t xml:space="preserve"> 6 - 20 кВ накоротко методом наброса согласно специальной инструкции; сбросить изолирующей штангой провод с пострадавшего; оттащить пострадавшего за сухую одежду не менее чем на 8 метров от места касания проводом земли или от оборудования, находящегося под напряжением.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пострадавший находится на высоте, то освобождение его от действия тока может вызвать падение пострадавшего с высоты. Прими меры для предотвращения дополнительных травм! При отключении установки может погаснуть электрический свет. Обеспечь освещение от другого источника (с учетом взрыв</w:t>
      </w:r>
      <w:proofErr w:type="gramStart"/>
      <w:r>
        <w:rPr>
          <w:rFonts w:ascii="Calibri" w:hAnsi="Calibri" w:cs="Calibri"/>
        </w:rPr>
        <w:t>о-</w:t>
      </w:r>
      <w:proofErr w:type="gramEnd"/>
      <w:r>
        <w:rPr>
          <w:rFonts w:ascii="Calibri" w:hAnsi="Calibri" w:cs="Calibri"/>
        </w:rPr>
        <w:t xml:space="preserve"> и пожароопасности помещения), не задерживая отключение установки и оказание помощи.</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перемещения в зоне "шагового" напряжения. В радиусе 8 метров от места соприкосновения электрического провода с землей можно попасть под "шаговое" напряжение. Передвигаться в зоне "шагового" напряжения следует в диэлектрических ботах или галошах либо "гусиным шагом" - пятка шагающей ноги, не отрываясь от земли, приставляется к носку другой ноги. Нельзя отрывать подошвы от поверхности земли и делать шаги, превышающие длину стопы.</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18" w:name="Par416"/>
      <w:bookmarkEnd w:id="18"/>
      <w:r>
        <w:rPr>
          <w:rFonts w:ascii="Calibri" w:hAnsi="Calibri" w:cs="Calibri"/>
        </w:rPr>
        <w:t>4.2.12. Оказание медицинской помощи при поражениях электрическим током.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дыхания и сердцебиения приступи к проведению реанимационных мероприятий. Наложи по возможности стерильную повязку на место электрического ожога. Обеспечь покой пострадавшему. Пострадавшего независимо от его самочувствия следует направить в лечебное учреждение. Постоянно думай о собственной безопасности!</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19" w:name="Par418"/>
      <w:bookmarkEnd w:id="19"/>
      <w:r>
        <w:rPr>
          <w:rFonts w:ascii="Calibri" w:hAnsi="Calibri" w:cs="Calibri"/>
        </w:rPr>
        <w:t>4.2.13. Оказание помощи при часто встречающихся состояниях, связанных со здоровьем.</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Обморок. Признаки: резкая слабость, головокружение, звон в ушах и потемнение в глазах, кратковременная потеря сознания (не более 3 - 4 минут). Причины возникновения: недостаток кислорода в воздухе, падение артериального давления, потеря крови, в том числе внутреннее кровотечение, болевые и психические травмы. Придай пострадавшему лежачее положение, расстегни одежду и пояс, обеспечь доступ свежего воздуха и возвышенное положение нижних конечностей. Дай для вдыхания нашатырный спирт, надави на болевую точку под носом или помассируй ее. Если пострадавший в течение 3 - 4 минут не пришел в сознание - переверни его на </w:t>
      </w:r>
      <w:r>
        <w:rPr>
          <w:rFonts w:ascii="Calibri" w:hAnsi="Calibri" w:cs="Calibri"/>
        </w:rPr>
        <w:lastRenderedPageBreak/>
        <w:t>живот и приложи холод к голове. При болях в животе или повторных обмороках (возможно внутреннее кровотечение) положи холод на живот. Нельзя прикладывать тепло к животу и поясничной области. При голодном обмороке дай выпить сладкий чай, обеспечь покой. Нельзя кормить.</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Тепловой или солнечный удар. </w:t>
      </w:r>
      <w:proofErr w:type="gramStart"/>
      <w:r>
        <w:rPr>
          <w:rFonts w:ascii="Calibri" w:hAnsi="Calibri" w:cs="Calibri"/>
        </w:rPr>
        <w:t>Признаки: слабость, сонливость, головная боль, жажда, тошнота, возможны учащение дыхания и повышение температуры, потеря сознания.</w:t>
      </w:r>
      <w:proofErr w:type="gramEnd"/>
      <w:r>
        <w:rPr>
          <w:rFonts w:ascii="Calibri" w:hAnsi="Calibri" w:cs="Calibri"/>
        </w:rPr>
        <w:t xml:space="preserve"> Перенеси (переведи) пострадавшего в прохладное место, приложи холод к голове, шее, груди (можно вылить на грудь ведро холодной воды). При судорогах поверни больного на живот, прижми плечевой пояс и голову к полу. При потере сознания более чем на 3 - 4 минуты переверни пострадавшего на живот.</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Эпилептический припадок. Признаки: внезапная потеря сознания с характерным вскриком перед падением; часто расширенные зрачки (но есть пульс), судороги, непроизвольные телодвижения, пенистые выделения изо рта (иногда с примесью крови вследствие прикусывания языка), непроизвольное мочеиспускание; после приступа - кратковременная потеря памяти. Отодвинь больного от опасных предметов (стекло, острые углы, части мебели и др.), поверни больного на бок, положи ему под голову мягкий предмет.</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Переохлаждение. </w:t>
      </w:r>
      <w:proofErr w:type="gramStart"/>
      <w:r>
        <w:rPr>
          <w:rFonts w:ascii="Calibri" w:hAnsi="Calibri" w:cs="Calibri"/>
        </w:rPr>
        <w:t>Признаки: озноб, мышечная дрожь, заторможенность и апатия, бред, галлюцинации, неадекватное поведение ("как пьяный"), посинение или побледнение губ, снижение температуры тела.</w:t>
      </w:r>
      <w:proofErr w:type="gramEnd"/>
      <w:r>
        <w:rPr>
          <w:rFonts w:ascii="Calibri" w:hAnsi="Calibri" w:cs="Calibri"/>
        </w:rPr>
        <w:t xml:space="preserve"> Укрой пострадавшего, предложи теплое сладкое питье или пищу с большим содержанием сахара. Быстро доставь в теплое помещение. В помещении - сними одежду, разотри тело. Помести пострадавшего в ванну с водой 35 - 40 град. С (терпит локоть), либо обложи его большим количеством теплых грелок (пластиковых бутылок). Укрой пострадавшего теплым одеялом или надень на него теплую сухую одежду. Продолжай давать теплое сладкое питье.</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признаках собственного переохлаждения думай о самоспасении. Не засыпай, двигайся. Используй бумагу, пластиковые пакеты и другие средства для утепления обуви и одежды. Ищи или строй убежище от холода.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Обморожение конечностей. Признаки: кожа бледная и холодная, нет пульса у запястий и лодыжек, потеря чувствительности, при постукивании пальцем - "деревянный" стук. Доставь пострадавшего в помещение с невысокой температурой. С обмороженных конечностей одежду и обувь не снимай. Незамедлительно укрой поврежденные конечности от внешнего тепла охлажденной теплоизолирующей повязкой с большим количеством ваты или одеялами, одеждой. Нельзя ускорять внешнее согревание обмороженных частей. Тепло должно возникнуть внутри с восстановлением кровообращения. Дай обильное теплое питье, заставь двигаться. Накорми пострадавшего. Дай 1 - 2 таблетки анальгина. Нельзя растирать или смазывать обмороженную кожу чем-либо, помещать обмороженные конечности в теплую воду или обкладывать их грелками.</w:t>
      </w:r>
    </w:p>
    <w:p w:rsidR="00A22C8C" w:rsidRDefault="00A22C8C">
      <w:pPr>
        <w:widowControl w:val="0"/>
        <w:autoSpaceDE w:val="0"/>
        <w:autoSpaceDN w:val="0"/>
        <w:adjustRightInd w:val="0"/>
        <w:spacing w:after="0" w:line="240" w:lineRule="auto"/>
        <w:ind w:firstLine="540"/>
        <w:jc w:val="both"/>
        <w:outlineLvl w:val="2"/>
        <w:rPr>
          <w:rFonts w:ascii="Calibri" w:hAnsi="Calibri" w:cs="Calibri"/>
        </w:rPr>
      </w:pPr>
      <w:bookmarkStart w:id="20" w:name="Par425"/>
      <w:bookmarkEnd w:id="20"/>
      <w:r>
        <w:rPr>
          <w:rFonts w:ascii="Calibri" w:hAnsi="Calibri" w:cs="Calibri"/>
        </w:rPr>
        <w:t>4.2.14. Укусы насекомых и змей.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Удали жало пчелы, промой место укуса. При укусе змеи уложи пострадавшего, обеспечь ему покой. На место укуса наложи повязку (не слишком тугую). При укусе конечности - обязательно наложи шину, придай конечности возвышенное положение. Дай обильное питье (сладкую или подсоленную воду). При потере сознания положи пострадавшего на живот, поверни голову набок. При отсутствии дыхания и сердцебиения - приступай к реанимации. Нельзя ни охлаждать, ни согревать место укуса. Для удаления клеща: приложи к нему на 3 минуты тампон, смоченный бензином или керосином. Затем на клеща (как можно ближе к коже) набрось петлю из тонкой прочной нити и, вращая, резко выдерни его из кожи.</w:t>
      </w:r>
    </w:p>
    <w:p w:rsidR="00A22C8C" w:rsidRDefault="00A22C8C">
      <w:pPr>
        <w:widowControl w:val="0"/>
        <w:autoSpaceDE w:val="0"/>
        <w:autoSpaceDN w:val="0"/>
        <w:adjustRightInd w:val="0"/>
        <w:spacing w:after="0" w:line="240" w:lineRule="auto"/>
        <w:ind w:firstLine="540"/>
        <w:jc w:val="both"/>
        <w:rPr>
          <w:rFonts w:ascii="Calibri" w:hAnsi="Calibri" w:cs="Calibri"/>
        </w:rPr>
      </w:pPr>
    </w:p>
    <w:p w:rsidR="00A22C8C" w:rsidRDefault="00A22C8C">
      <w:pPr>
        <w:widowControl w:val="0"/>
        <w:autoSpaceDE w:val="0"/>
        <w:autoSpaceDN w:val="0"/>
        <w:adjustRightInd w:val="0"/>
        <w:spacing w:after="0" w:line="240" w:lineRule="auto"/>
        <w:jc w:val="center"/>
        <w:outlineLvl w:val="0"/>
        <w:rPr>
          <w:rFonts w:ascii="Calibri" w:hAnsi="Calibri" w:cs="Calibri"/>
        </w:rPr>
      </w:pPr>
      <w:bookmarkStart w:id="21" w:name="Par428"/>
      <w:bookmarkEnd w:id="21"/>
      <w:r>
        <w:rPr>
          <w:rFonts w:ascii="Calibri" w:hAnsi="Calibri" w:cs="Calibri"/>
        </w:rPr>
        <w:t>5. Требования охраны труда по окончании работ</w:t>
      </w:r>
    </w:p>
    <w:p w:rsidR="00A22C8C" w:rsidRDefault="00A22C8C">
      <w:pPr>
        <w:widowControl w:val="0"/>
        <w:autoSpaceDE w:val="0"/>
        <w:autoSpaceDN w:val="0"/>
        <w:adjustRightInd w:val="0"/>
        <w:spacing w:after="0" w:line="240" w:lineRule="auto"/>
        <w:ind w:firstLine="540"/>
        <w:jc w:val="both"/>
        <w:rPr>
          <w:rFonts w:ascii="Calibri" w:hAnsi="Calibri" w:cs="Calibri"/>
        </w:rPr>
      </w:pP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окончании работы составитель поездов должен:</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сдать дежурство составителю поездов, заступающему на смену;</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привести в порядок свое рабочее место;</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сложить сигнальные принадлежности, инвентарь и приспособления в специально предназначенные для них места;</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снять спецодежду и убрать ее в шкаф гардеробной.</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Загрязненную и неисправную специальную одежду и обувь при необходимости нужно сдать в стирку, химчистку или ремонт.</w:t>
      </w:r>
    </w:p>
    <w:p w:rsidR="00A22C8C" w:rsidRDefault="00A22C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Обо всех нарушениях производственного процесса, правил трудового распорядка и требований охраны труда, замеченных во время работы и о принятых мерах к их устранению, составитель поездов должен сообщить дежурному по станции.</w:t>
      </w:r>
    </w:p>
    <w:p w:rsidR="00A22C8C" w:rsidRDefault="00A22C8C">
      <w:pPr>
        <w:widowControl w:val="0"/>
        <w:autoSpaceDE w:val="0"/>
        <w:autoSpaceDN w:val="0"/>
        <w:adjustRightInd w:val="0"/>
        <w:spacing w:after="0" w:line="240" w:lineRule="auto"/>
        <w:ind w:firstLine="540"/>
        <w:jc w:val="both"/>
        <w:rPr>
          <w:rFonts w:ascii="Calibri" w:hAnsi="Calibri" w:cs="Calibri"/>
        </w:rPr>
      </w:pPr>
    </w:p>
    <w:p w:rsidR="00A22C8C" w:rsidRDefault="00A22C8C">
      <w:pPr>
        <w:widowControl w:val="0"/>
        <w:autoSpaceDE w:val="0"/>
        <w:autoSpaceDN w:val="0"/>
        <w:adjustRightInd w:val="0"/>
        <w:spacing w:after="0" w:line="240" w:lineRule="auto"/>
        <w:ind w:firstLine="540"/>
        <w:jc w:val="both"/>
        <w:rPr>
          <w:rFonts w:ascii="Calibri" w:hAnsi="Calibri" w:cs="Calibri"/>
        </w:rPr>
      </w:pPr>
    </w:p>
    <w:p w:rsidR="00A22C8C" w:rsidRDefault="00A22C8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F1F2A" w:rsidRDefault="00BF1F2A"/>
    <w:sectPr w:rsidR="00BF1F2A">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AD" w:rsidRDefault="003B72AD" w:rsidP="00E14C63">
      <w:pPr>
        <w:spacing w:after="0" w:line="240" w:lineRule="auto"/>
      </w:pPr>
      <w:r>
        <w:separator/>
      </w:r>
    </w:p>
  </w:endnote>
  <w:endnote w:type="continuationSeparator" w:id="0">
    <w:p w:rsidR="003B72AD" w:rsidRDefault="003B72AD" w:rsidP="00E1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63" w:rsidRDefault="00E14C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63" w:rsidRDefault="00E14C6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63" w:rsidRDefault="00E14C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AD" w:rsidRDefault="003B72AD" w:rsidP="00E14C63">
      <w:pPr>
        <w:spacing w:after="0" w:line="240" w:lineRule="auto"/>
      </w:pPr>
      <w:r>
        <w:separator/>
      </w:r>
    </w:p>
  </w:footnote>
  <w:footnote w:type="continuationSeparator" w:id="0">
    <w:p w:rsidR="003B72AD" w:rsidRDefault="003B72AD" w:rsidP="00E14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63" w:rsidRDefault="00E14C6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63" w:rsidRDefault="00E14C6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63" w:rsidRDefault="00E14C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8C"/>
    <w:rsid w:val="003B72AD"/>
    <w:rsid w:val="00A22C8C"/>
    <w:rsid w:val="00BF1F2A"/>
    <w:rsid w:val="00E1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C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4C63"/>
  </w:style>
  <w:style w:type="paragraph" w:styleId="a5">
    <w:name w:val="footer"/>
    <w:basedOn w:val="a"/>
    <w:link w:val="a6"/>
    <w:uiPriority w:val="99"/>
    <w:unhideWhenUsed/>
    <w:rsid w:val="00E14C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4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C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4C63"/>
  </w:style>
  <w:style w:type="paragraph" w:styleId="a5">
    <w:name w:val="footer"/>
    <w:basedOn w:val="a"/>
    <w:link w:val="a6"/>
    <w:uiPriority w:val="99"/>
    <w:unhideWhenUsed/>
    <w:rsid w:val="00E14C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consultantplus://offline/ref=8CEC635CEF0F9DC33063AB50B97D82A084EF14C6A7321F60891A9310141CD6291F7E0E42C60A0DFAzCq0N" TargetMode="External"/><Relationship Id="rId42" Type="http://schemas.openxmlformats.org/officeDocument/2006/relationships/hyperlink" Target="consultantplus://offline/ref=8CEC635CEF0F9DC33063AB50B97D82A084EF14C6A7321F60891A9310141CD6291F7E0E42C60A0CFAzCq3N" TargetMode="External"/><Relationship Id="rId47" Type="http://schemas.openxmlformats.org/officeDocument/2006/relationships/hyperlink" Target="consultantplus://offline/ref=8CEC635CEF0F9DC33063AB50B97D82A084EF14C6A7321F60891A9310141CD6291F7E0E42C60A0CFAzCq6N" TargetMode="External"/><Relationship Id="rId63" Type="http://schemas.openxmlformats.org/officeDocument/2006/relationships/hyperlink" Target="consultantplus://offline/ref=8CEC635CEF0F9DC33063AB50B97D82A084EF14C6A7321F60891A9310141CD6291F7E0E42C60A0BF2zCq8N" TargetMode="External"/><Relationship Id="rId68" Type="http://schemas.openxmlformats.org/officeDocument/2006/relationships/fontTable" Target="fontTable.xml"/><Relationship Id="rId7" Type="http://schemas.openxmlformats.org/officeDocument/2006/relationships/hyperlink" Target="consultantplus://offline/ref=8CEC635CEF0F9DC33063AB50B97D82A084EF14C6A7321F60891A9310141CD6291F7E0E42C60A0FF2zCq8N" TargetMode="External"/><Relationship Id="rId2" Type="http://schemas.microsoft.com/office/2007/relationships/stylesWithEffects" Target="stylesWithEffects.xml"/><Relationship Id="rId16" Type="http://schemas.openxmlformats.org/officeDocument/2006/relationships/hyperlink" Target="consultantplus://offline/ref=8CEC635CEF0F9DC33063AB50B97D82A084EF14C6A7321F60891A9310141CD6291F7E0E42C60A0DF5zCq4N" TargetMode="External"/><Relationship Id="rId29" Type="http://schemas.openxmlformats.org/officeDocument/2006/relationships/hyperlink" Target="consultantplus://offline/ref=8CEC635CEF0F9DC33063AB50B97D82A084EF14C6A7321F60891A9310141CD6291F7E0E42C60A0DFAzCq3N" TargetMode="External"/><Relationship Id="rId11" Type="http://schemas.openxmlformats.org/officeDocument/2006/relationships/hyperlink" Target="consultantplus://offline/ref=8CEC635CEF0F9DC33063AB50B97D82A084EF14C6A7321F60891A9310141CD6291F7E0E42C60A0DF5zCq2N" TargetMode="External"/><Relationship Id="rId24" Type="http://schemas.openxmlformats.org/officeDocument/2006/relationships/header" Target="header2.xml"/><Relationship Id="rId32" Type="http://schemas.openxmlformats.org/officeDocument/2006/relationships/hyperlink" Target="consultantplus://offline/ref=8CEC635CEF0F9DC33063AB50B97D82A084EF14C6A7321F60891A9310141CD6291F7E0E42C60A0CF6zCq8N" TargetMode="External"/><Relationship Id="rId37" Type="http://schemas.openxmlformats.org/officeDocument/2006/relationships/hyperlink" Target="consultantplus://offline/ref=8CEC635CEF0F9DC33063AB50B97D82A084EF14C6A7321F60891A9310141CD6291F7E0E42C60A0CF5zCq5N" TargetMode="External"/><Relationship Id="rId40" Type="http://schemas.openxmlformats.org/officeDocument/2006/relationships/hyperlink" Target="consultantplus://offline/ref=8CEC635CEF0F9DC33063AB50B97D82A084EF14C6A7321F60891A9310141CD6291F7E0E42C60A0CFAzCq1N" TargetMode="External"/><Relationship Id="rId45" Type="http://schemas.openxmlformats.org/officeDocument/2006/relationships/hyperlink" Target="consultantplus://offline/ref=8CEC635CEF0F9DC33063AB50B97D82A084EF14C6A7321F60891A9310141CD6291F7E0E42C60A0CFAzCq4N" TargetMode="External"/><Relationship Id="rId53" Type="http://schemas.openxmlformats.org/officeDocument/2006/relationships/hyperlink" Target="consultantplus://offline/ref=8CEC635CEF0F9DC33063AB50B97D82A084EF14C6A7321F60891A9310141CD6291F7E0E42C60A0CFBzCq5N" TargetMode="External"/><Relationship Id="rId58" Type="http://schemas.openxmlformats.org/officeDocument/2006/relationships/hyperlink" Target="consultantplus://offline/ref=8CEC635CEF0F9DC33063AB50B97D82A084EF14C6A7321F60891A9310141CD6291F7E0E42C60A0BF2zCq0N" TargetMode="External"/><Relationship Id="rId66" Type="http://schemas.openxmlformats.org/officeDocument/2006/relationships/hyperlink" Target="consultantplus://offline/ref=8CEC635CEF0F9DC33063AB50B97D82A084EF14C6A7321F60891A9310141CD6291F7E0E42C60A0BF0zCq4N" TargetMode="External"/><Relationship Id="rId5" Type="http://schemas.openxmlformats.org/officeDocument/2006/relationships/footnotes" Target="footnotes.xml"/><Relationship Id="rId61" Type="http://schemas.openxmlformats.org/officeDocument/2006/relationships/hyperlink" Target="consultantplus://offline/ref=8CEC635CEF0F9DC33063AB50B97D82A084EF14C6A7321F60891A9310141CD6291F7E0E42C60A0BF2zCq4N" TargetMode="External"/><Relationship Id="rId19" Type="http://schemas.openxmlformats.org/officeDocument/2006/relationships/hyperlink" Target="consultantplus://offline/ref=8CEC635CEF0F9DC33063AB50B97D82A084EF14C6A7321F60891A9310141CD6291F7E0E42C60A0DF5zCq8N" TargetMode="External"/><Relationship Id="rId14" Type="http://schemas.openxmlformats.org/officeDocument/2006/relationships/hyperlink" Target="consultantplus://offline/ref=8CEC635CEF0F9DC33063AB50B97D82A084EC15C5AB3D1F60891A9310141CD6291F7E0E42C60A0FF3zCq1N" TargetMode="External"/><Relationship Id="rId22" Type="http://schemas.openxmlformats.org/officeDocument/2006/relationships/hyperlink" Target="consultantplus://offline/ref=8CEC635CEF0F9DC33063AB50B97D82A084EE12C2AC3D1F60891A9310141CD6291F7E0E42C60A0FF3zCq1N" TargetMode="External"/><Relationship Id="rId27" Type="http://schemas.openxmlformats.org/officeDocument/2006/relationships/header" Target="header3.xml"/><Relationship Id="rId30" Type="http://schemas.openxmlformats.org/officeDocument/2006/relationships/hyperlink" Target="consultantplus://offline/ref=8CEC635CEF0F9DC33063AB50B97D82A084EA12CEAC3F1F60891A9310141CD6291F7E0E42C60A0FF3zCq3N" TargetMode="External"/><Relationship Id="rId35" Type="http://schemas.openxmlformats.org/officeDocument/2006/relationships/hyperlink" Target="consultantplus://offline/ref=8CEC635CEF0F9DC33063AB50B97D82A084EF14C6A7321F60891A9310141CD6291F7E0E42C60A0CF4zCq4N" TargetMode="External"/><Relationship Id="rId43" Type="http://schemas.openxmlformats.org/officeDocument/2006/relationships/hyperlink" Target="consultantplus://offline/ref=8CEC635CEF0F9DC33063AB50B97D82A084EF14C6A7321F60891A9310141CD6291F7E0E42C60A0CFAzCq2N" TargetMode="External"/><Relationship Id="rId48" Type="http://schemas.openxmlformats.org/officeDocument/2006/relationships/hyperlink" Target="consultantplus://offline/ref=8CEC635CEF0F9DC33063AB50B97D82A084EF14C6A7321F60891A9310141CD6291F7E0E42C60A0CFAzCq9N" TargetMode="External"/><Relationship Id="rId56" Type="http://schemas.openxmlformats.org/officeDocument/2006/relationships/hyperlink" Target="consultantplus://offline/ref=8CEC635CEF0F9DC33063AB50B97D82A084EF14C6A7321F60891A9310141CD6291F7E0E42C60A0CFBzCq6N" TargetMode="External"/><Relationship Id="rId64" Type="http://schemas.openxmlformats.org/officeDocument/2006/relationships/hyperlink" Target="consultantplus://offline/ref=8CEC635CEF0F9DC33063AB50B97D82A084EF14C6A7321F60891A9310141CD6291F7E0E42C60A0BF3zCq5N" TargetMode="External"/><Relationship Id="rId69" Type="http://schemas.openxmlformats.org/officeDocument/2006/relationships/theme" Target="theme/theme1.xml"/><Relationship Id="rId8" Type="http://schemas.openxmlformats.org/officeDocument/2006/relationships/hyperlink" Target="consultantplus://offline/ref=8CEC635CEF0F9DC33063AB50B97D82A084E810C0A93B1F60891A931014z1qCN" TargetMode="External"/><Relationship Id="rId51" Type="http://schemas.openxmlformats.org/officeDocument/2006/relationships/hyperlink" Target="consultantplus://offline/ref=8CEC635CEF0F9DC33063AB50B97D82A084EF14C6A7321F60891A9310141CD6291F7E0E42C60A0CFBzCq0N" TargetMode="External"/><Relationship Id="rId3" Type="http://schemas.openxmlformats.org/officeDocument/2006/relationships/settings" Target="settings.xml"/><Relationship Id="rId12" Type="http://schemas.openxmlformats.org/officeDocument/2006/relationships/hyperlink" Target="consultantplus://offline/ref=8CEC635CEF0F9DC33063AB50B97D82A084EF14C6A7321F60891A9310141CD6291F7E0E42C60A0DF5zCq5N" TargetMode="External"/><Relationship Id="rId17" Type="http://schemas.openxmlformats.org/officeDocument/2006/relationships/hyperlink" Target="consultantplus://offline/ref=8CEC635CEF0F9DC33063AB50B97D82A084EF14C6A7321F60891A9310141CD6291F7E0E42C60A0DF5zCq6N" TargetMode="External"/><Relationship Id="rId25" Type="http://schemas.openxmlformats.org/officeDocument/2006/relationships/footer" Target="footer1.xml"/><Relationship Id="rId33" Type="http://schemas.openxmlformats.org/officeDocument/2006/relationships/hyperlink" Target="consultantplus://offline/ref=8CEC635CEF0F9DC33063AB50B97D82A084EF14C6A7321F60891A9310141CD6291F7E0E42C60A0CF7zCq5N" TargetMode="External"/><Relationship Id="rId38" Type="http://schemas.openxmlformats.org/officeDocument/2006/relationships/hyperlink" Target="consultantplus://offline/ref=8CEC635CEF0F9DC33063AB50B97D82A084EF14C6A7321F60891A9310141CD6291F7E0E42C60A0CF5zCq4N" TargetMode="External"/><Relationship Id="rId46" Type="http://schemas.openxmlformats.org/officeDocument/2006/relationships/hyperlink" Target="consultantplus://offline/ref=8CEC635CEF0F9DC33063AB50B97D82A084EF14C6A7321F60891A9310141CD6291F7E0E42C60A0CFAzCq7N" TargetMode="External"/><Relationship Id="rId59" Type="http://schemas.openxmlformats.org/officeDocument/2006/relationships/hyperlink" Target="consultantplus://offline/ref=8CEC635CEF0F9DC33063AB50B97D82A084EF14C6A7321F60891A9310141CD6291F7E0E42C60A0BF2zCq2N" TargetMode="External"/><Relationship Id="rId67" Type="http://schemas.openxmlformats.org/officeDocument/2006/relationships/hyperlink" Target="consultantplus://offline/ref=8CEC635CEF0F9DC33063AB50B97D82A082EA11C4AE30426A81439F121313893E18370243C60A0FzFq6N" TargetMode="External"/><Relationship Id="rId20" Type="http://schemas.openxmlformats.org/officeDocument/2006/relationships/hyperlink" Target="consultantplus://offline/ref=8CEC635CEF0F9DC33063AB50B97D82A084EF14C6A7321F60891A9310141CD6291F7E0E42C60A0DFAzCq1N" TargetMode="External"/><Relationship Id="rId41" Type="http://schemas.openxmlformats.org/officeDocument/2006/relationships/hyperlink" Target="consultantplus://offline/ref=8CEC635CEF0F9DC33063AB50B97D82A084EF14C6A7321F60891A9310141CD6291F7E0E42C60A0CFAzCq0N" TargetMode="External"/><Relationship Id="rId54" Type="http://schemas.openxmlformats.org/officeDocument/2006/relationships/hyperlink" Target="consultantplus://offline/ref=8CEC635CEF0F9DC33063AB50B97D82A084EF14C6A7321F60891A9310141CD6291F7E0E42C60A0CFBzCq4N" TargetMode="External"/><Relationship Id="rId62" Type="http://schemas.openxmlformats.org/officeDocument/2006/relationships/hyperlink" Target="consultantplus://offline/ref=8CEC635CEF0F9DC33063AB50B97D82A084EF14C6A7321F60891A9310141CD6291F7E0E42C60A0BF2zCq6N"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8CEC635CEF0F9DC33063AB50B97D82A084EE14CEA73D1F60891A9310141CD6291F7E0E42C60B0CF3zCq4N"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consultantplus://offline/ref=8CEC635CEF0F9DC33063AB50B97D82A084EF14C6A7321F60891A9310141CD6291F7E0E42C60A0CF4zCq9N" TargetMode="External"/><Relationship Id="rId49" Type="http://schemas.openxmlformats.org/officeDocument/2006/relationships/hyperlink" Target="consultantplus://offline/ref=8CEC635CEF0F9DC33063AB50B97D82A084EF14C6A7321F60891A9310141CD6291F7E0E42C60A0CFAzCq8N" TargetMode="External"/><Relationship Id="rId57" Type="http://schemas.openxmlformats.org/officeDocument/2006/relationships/hyperlink" Target="consultantplus://offline/ref=8CEC635CEF0F9DC33063AB50B97D82A084EF14C6A7321F60891A9310141CD6291F7E0E42C60A0CFBzCq8N" TargetMode="External"/><Relationship Id="rId10" Type="http://schemas.openxmlformats.org/officeDocument/2006/relationships/hyperlink" Target="consultantplus://offline/ref=8CEC635CEF0F9DC33063AB50B97D82A084EE14CEA73D1F60891A9310141CD6291F7E0E4BC2z0qDN" TargetMode="External"/><Relationship Id="rId31" Type="http://schemas.openxmlformats.org/officeDocument/2006/relationships/hyperlink" Target="consultantplus://offline/ref=8CEC635CEF0F9DC33063AB50B97D82A084EF14C6A7321F60891A9310141CD6291F7E0E42C60A0CF0zCq8N" TargetMode="External"/><Relationship Id="rId44" Type="http://schemas.openxmlformats.org/officeDocument/2006/relationships/hyperlink" Target="consultantplus://offline/ref=8CEC635CEF0F9DC33063AB50B97D82A084EF14C6A7321F60891A9310141CD6291F7E0E42C60A0CFAzCq5N" TargetMode="External"/><Relationship Id="rId52" Type="http://schemas.openxmlformats.org/officeDocument/2006/relationships/hyperlink" Target="consultantplus://offline/ref=8CEC635CEF0F9DC33063AB50B97D82A084EF14C6A7321F60891A9310141CD6291F7E0E42C60A0CFBzCq3N" TargetMode="External"/><Relationship Id="rId60" Type="http://schemas.openxmlformats.org/officeDocument/2006/relationships/hyperlink" Target="consultantplus://offline/ref=8CEC635CEF0F9DC33063AB50B97D82A084EF14C6A7321F60891A9310141CD6291F7E0E42C60A0BF2zCq5N" TargetMode="External"/><Relationship Id="rId65" Type="http://schemas.openxmlformats.org/officeDocument/2006/relationships/hyperlink" Target="consultantplus://offline/ref=8CEC635CEF0F9DC33063AB50B97D82A084EF14C6A7321F60891A9310141CD6291F7E0E42C60A0BF3zCq9N" TargetMode="External"/><Relationship Id="rId4" Type="http://schemas.openxmlformats.org/officeDocument/2006/relationships/webSettings" Target="webSettings.xml"/><Relationship Id="rId9" Type="http://schemas.openxmlformats.org/officeDocument/2006/relationships/hyperlink" Target="consultantplus://offline/ref=8CEC635CEF0F9DC33063AB50B97D82A084EF15CFAA3F1F60891A9310141CD6291F7E0E42C60A0FF3zCq3N" TargetMode="External"/><Relationship Id="rId13" Type="http://schemas.openxmlformats.org/officeDocument/2006/relationships/hyperlink" Target="consultantplus://offline/ref=8CEC635CEF0F9DC33063AB50B97D82A084EF15CFAA381F60891A9310141CD6291F7E0E42C60A09F3zCq9N" TargetMode="External"/><Relationship Id="rId18" Type="http://schemas.openxmlformats.org/officeDocument/2006/relationships/hyperlink" Target="consultantplus://offline/ref=8CEC635CEF0F9DC33063AB50B97D82A084EF14C6A7321F60891A9310141CD6291F7E0E42C60A0DF5zCq9N" TargetMode="External"/><Relationship Id="rId39" Type="http://schemas.openxmlformats.org/officeDocument/2006/relationships/hyperlink" Target="consultantplus://offline/ref=8CEC635CEF0F9DC33063AB50B97D82A084EF14C6A7321F60891A9310141CD6291F7E0E42C60A0CF5zCq9N" TargetMode="External"/><Relationship Id="rId34" Type="http://schemas.openxmlformats.org/officeDocument/2006/relationships/hyperlink" Target="consultantplus://offline/ref=8CEC635CEF0F9DC33063AB50B97D82A084EE14CEA73D1F60891A9310141CD6291F7E0E42C60B0EFBzCq1N" TargetMode="External"/><Relationship Id="rId50" Type="http://schemas.openxmlformats.org/officeDocument/2006/relationships/hyperlink" Target="consultantplus://offline/ref=8CEC635CEF0F9DC33063AB50B97D82A084EF14C6A7321F60891A9310141CD6291F7E0E42C60A0CFBzCq1N" TargetMode="External"/><Relationship Id="rId55" Type="http://schemas.openxmlformats.org/officeDocument/2006/relationships/hyperlink" Target="consultantplus://offline/ref=8CEC635CEF0F9DC33063AB50B97D82A084EF14C6A7321F60891A9310141CD6291F7E0E42C60A0CFBzCq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11557</Words>
  <Characters>65877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2015-04-18T13:44:00Z</dcterms:created>
  <dcterms:modified xsi:type="dcterms:W3CDTF">2015-04-18T13:44:00Z</dcterms:modified>
</cp:coreProperties>
</file>